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306CBA3F" w14:textId="2D0E2F0A" w:rsidR="006609EF" w:rsidRPr="006C7447" w:rsidRDefault="007E2364" w:rsidP="00465483">
      <w:pPr>
        <w:spacing w:line="360" w:lineRule="auto"/>
        <w:rPr>
          <w:rFonts w:ascii="Bio Sans" w:hAnsi="Bio Sans" w:cs="Arial"/>
          <w:b/>
          <w:sz w:val="32"/>
          <w:szCs w:val="32"/>
        </w:rPr>
      </w:pPr>
      <w:r w:rsidRPr="006C7447">
        <w:rPr>
          <w:rFonts w:ascii="Bio Sans" w:hAnsi="Bio Sans" w:cs="Arial"/>
          <w:b/>
          <w:sz w:val="32"/>
          <w:szCs w:val="32"/>
        </w:rPr>
        <w:t>Neue kompakte Sicherheitslicht</w:t>
      </w:r>
      <w:r w:rsidR="005837BE">
        <w:rPr>
          <w:rFonts w:ascii="Bio Sans" w:hAnsi="Bio Sans" w:cs="Arial"/>
          <w:b/>
          <w:sz w:val="32"/>
          <w:szCs w:val="32"/>
        </w:rPr>
        <w:t>schranken</w:t>
      </w:r>
      <w:r w:rsidRPr="006C7447">
        <w:rPr>
          <w:rFonts w:ascii="Bio Sans" w:hAnsi="Bio Sans" w:cs="Arial"/>
          <w:b/>
          <w:sz w:val="32"/>
          <w:szCs w:val="32"/>
        </w:rPr>
        <w:t xml:space="preserve"> für die Lebensmittelindustrie</w:t>
      </w:r>
    </w:p>
    <w:p w14:paraId="5CE4AA8B" w14:textId="77777777" w:rsidR="00273F2A" w:rsidRDefault="00273F2A" w:rsidP="00273F2A">
      <w:pPr>
        <w:spacing w:line="360" w:lineRule="auto"/>
        <w:rPr>
          <w:rFonts w:ascii="Bio Sans" w:hAnsi="Bio Sans" w:cs="Arial"/>
          <w:b/>
          <w:sz w:val="28"/>
          <w:szCs w:val="28"/>
        </w:rPr>
      </w:pPr>
    </w:p>
    <w:p w14:paraId="681A2AA7" w14:textId="1298506E" w:rsidR="00273F2A" w:rsidRDefault="008F63B5" w:rsidP="00273F2A">
      <w:pPr>
        <w:spacing w:line="360" w:lineRule="auto"/>
        <w:rPr>
          <w:rFonts w:ascii="Bio Sans" w:hAnsi="Bio Sans" w:cs="Arial"/>
          <w:b/>
          <w:sz w:val="28"/>
          <w:szCs w:val="28"/>
        </w:rPr>
      </w:pPr>
      <w:bookmarkStart w:id="0" w:name="_Hlk124505646"/>
      <w:r>
        <w:rPr>
          <w:rFonts w:ascii="Bio Sans" w:hAnsi="Bio Sans" w:cs="Arial"/>
          <w:b/>
          <w:sz w:val="28"/>
          <w:szCs w:val="28"/>
        </w:rPr>
        <w:t xml:space="preserve">Baureihe </w:t>
      </w:r>
      <w:r w:rsidR="00713FAE">
        <w:rPr>
          <w:rFonts w:ascii="Bio Sans" w:hAnsi="Bio Sans" w:cs="Arial"/>
          <w:b/>
          <w:sz w:val="28"/>
          <w:szCs w:val="28"/>
        </w:rPr>
        <w:t xml:space="preserve">SLB440 </w:t>
      </w:r>
      <w:bookmarkEnd w:id="0"/>
      <w:r w:rsidR="00713FAE">
        <w:rPr>
          <w:rFonts w:ascii="Bio Sans" w:hAnsi="Bio Sans" w:cs="Arial"/>
          <w:b/>
          <w:sz w:val="28"/>
          <w:szCs w:val="28"/>
        </w:rPr>
        <w:t>jetzt in h</w:t>
      </w:r>
      <w:r w:rsidR="00DC7A39">
        <w:rPr>
          <w:rFonts w:ascii="Bio Sans" w:hAnsi="Bio Sans" w:cs="Arial"/>
          <w:b/>
          <w:sz w:val="28"/>
          <w:szCs w:val="28"/>
        </w:rPr>
        <w:t>ygienegerechter Ausführung und mit Schutzart IP69</w:t>
      </w:r>
    </w:p>
    <w:p w14:paraId="72496760" w14:textId="081BFADA" w:rsidR="00694415" w:rsidRPr="008B67C8" w:rsidRDefault="00694415" w:rsidP="00694415">
      <w:pPr>
        <w:spacing w:line="360" w:lineRule="auto"/>
        <w:rPr>
          <w:rFonts w:ascii="Bio Sans" w:hAnsi="Bio Sans" w:cs="Arial"/>
          <w:b/>
          <w:sz w:val="22"/>
          <w:szCs w:val="22"/>
        </w:rPr>
      </w:pPr>
    </w:p>
    <w:p w14:paraId="50BEB384" w14:textId="47233C98" w:rsidR="002259B8" w:rsidRDefault="00694415" w:rsidP="00A17317">
      <w:pPr>
        <w:pStyle w:val="StandardWeb"/>
        <w:spacing w:before="0" w:beforeAutospacing="0" w:after="0" w:afterAutospacing="0" w:line="360" w:lineRule="auto"/>
        <w:rPr>
          <w:rFonts w:ascii="Bio Sans" w:hAnsi="Bio Sans" w:cs="Arial"/>
          <w:bCs/>
        </w:rPr>
      </w:pPr>
      <w:r w:rsidRPr="008B67C8">
        <w:rPr>
          <w:rFonts w:ascii="Bio Sans" w:hAnsi="Bio Sans" w:cs="Arial"/>
          <w:b/>
          <w:sz w:val="22"/>
          <w:szCs w:val="22"/>
        </w:rPr>
        <w:t>Wuppertal</w:t>
      </w:r>
      <w:r w:rsidR="002F5E4D" w:rsidRPr="008B67C8">
        <w:rPr>
          <w:rFonts w:ascii="Bio Sans" w:hAnsi="Bio Sans" w:cs="Arial"/>
          <w:b/>
          <w:sz w:val="22"/>
          <w:szCs w:val="22"/>
        </w:rPr>
        <w:t xml:space="preserve">, </w:t>
      </w:r>
      <w:r w:rsidR="00D520DC">
        <w:rPr>
          <w:rFonts w:ascii="Bio Sans" w:hAnsi="Bio Sans" w:cs="Arial"/>
          <w:b/>
          <w:sz w:val="22"/>
          <w:szCs w:val="22"/>
        </w:rPr>
        <w:t>20</w:t>
      </w:r>
      <w:r w:rsidR="00526C4B" w:rsidRPr="008B67C8">
        <w:rPr>
          <w:rFonts w:ascii="Bio Sans" w:hAnsi="Bio Sans" w:cs="Arial"/>
          <w:b/>
          <w:sz w:val="22"/>
          <w:szCs w:val="22"/>
        </w:rPr>
        <w:t>.</w:t>
      </w:r>
      <w:r w:rsidRPr="008B67C8">
        <w:rPr>
          <w:rFonts w:ascii="Bio Sans" w:hAnsi="Bio Sans" w:cs="Arial"/>
          <w:b/>
          <w:sz w:val="22"/>
          <w:szCs w:val="22"/>
        </w:rPr>
        <w:t xml:space="preserve"> </w:t>
      </w:r>
      <w:r w:rsidR="00FB624A">
        <w:rPr>
          <w:rFonts w:ascii="Bio Sans" w:hAnsi="Bio Sans" w:cs="Arial"/>
          <w:b/>
          <w:sz w:val="22"/>
          <w:szCs w:val="22"/>
        </w:rPr>
        <w:t>Februar</w:t>
      </w:r>
      <w:r w:rsidR="007F1EBE" w:rsidRPr="008B67C8">
        <w:rPr>
          <w:rFonts w:ascii="Bio Sans" w:hAnsi="Bio Sans" w:cs="Arial"/>
          <w:b/>
          <w:sz w:val="22"/>
          <w:szCs w:val="22"/>
        </w:rPr>
        <w:t xml:space="preserve"> 202</w:t>
      </w:r>
      <w:r w:rsidR="00966321">
        <w:rPr>
          <w:rFonts w:ascii="Bio Sans" w:hAnsi="Bio Sans" w:cs="Arial"/>
          <w:b/>
          <w:sz w:val="22"/>
          <w:szCs w:val="22"/>
        </w:rPr>
        <w:t>3</w:t>
      </w:r>
      <w:r w:rsidR="00CB7A6A">
        <w:rPr>
          <w:rFonts w:ascii="Bio Sans" w:hAnsi="Bio Sans" w:cs="Arial"/>
          <w:b/>
          <w:sz w:val="22"/>
          <w:szCs w:val="22"/>
        </w:rPr>
        <w:t xml:space="preserve"> </w:t>
      </w:r>
      <w:r w:rsidR="00CB7A6A" w:rsidRPr="00CB7A6A">
        <w:rPr>
          <w:rFonts w:ascii="Bio Sans" w:hAnsi="Bio Sans" w:cs="Arial"/>
          <w:bCs/>
        </w:rPr>
        <w:t xml:space="preserve">Schmersal hat eine neue Baureihe an Sicherheitslichtschranken entwickelt, die speziell für hygienesensible Einsatzbereiche in der Verpackungs- und der Lebensmittelindustrie geeignet </w:t>
      </w:r>
      <w:r w:rsidR="00CB7A6A" w:rsidRPr="00CB7A6A">
        <w:rPr>
          <w:rFonts w:ascii="Bio Sans" w:hAnsi="Bio Sans" w:cs="Arial"/>
          <w:bCs/>
        </w:rPr>
        <w:t>ist,</w:t>
      </w:r>
      <w:r w:rsidR="00CA1003" w:rsidRPr="00CB7A6A">
        <w:rPr>
          <w:rFonts w:ascii="Bio Sans" w:hAnsi="Bio Sans" w:cs="Arial"/>
          <w:bCs/>
        </w:rPr>
        <w:t xml:space="preserve"> </w:t>
      </w:r>
      <w:r w:rsidR="00CA1003" w:rsidRPr="00CA1003">
        <w:rPr>
          <w:rFonts w:ascii="Bio Sans" w:hAnsi="Bio Sans" w:cs="Arial"/>
          <w:bCs/>
        </w:rPr>
        <w:t xml:space="preserve">z.B. der Milch- und </w:t>
      </w:r>
      <w:r w:rsidR="00872EC4" w:rsidRPr="008B1295">
        <w:rPr>
          <w:rFonts w:ascii="Bio Sans" w:hAnsi="Bio Sans" w:cs="Arial"/>
          <w:bCs/>
        </w:rPr>
        <w:t>Fleischverarbeitung.</w:t>
      </w:r>
      <w:r w:rsidR="000E1041" w:rsidRPr="008B1295">
        <w:rPr>
          <w:rFonts w:ascii="Bio Sans" w:hAnsi="Bio Sans" w:cs="Arial"/>
          <w:bCs/>
        </w:rPr>
        <w:t xml:space="preserve"> </w:t>
      </w:r>
      <w:r w:rsidR="00F6365A" w:rsidRPr="008B1295">
        <w:rPr>
          <w:rFonts w:ascii="Bio Sans" w:hAnsi="Bio Sans" w:cs="Arial"/>
          <w:bCs/>
        </w:rPr>
        <w:t>Die</w:t>
      </w:r>
      <w:r w:rsidR="00742A9E" w:rsidRPr="008B1295">
        <w:rPr>
          <w:rFonts w:ascii="Bio Sans" w:hAnsi="Bio Sans" w:cs="Arial"/>
          <w:bCs/>
        </w:rPr>
        <w:t xml:space="preserve"> </w:t>
      </w:r>
      <w:proofErr w:type="spellStart"/>
      <w:r w:rsidR="00742A9E" w:rsidRPr="008B1295">
        <w:rPr>
          <w:rFonts w:ascii="Bio Sans" w:hAnsi="Bio Sans" w:cs="Arial"/>
          <w:bCs/>
        </w:rPr>
        <w:t>einstrahligen</w:t>
      </w:r>
      <w:proofErr w:type="spellEnd"/>
      <w:r w:rsidR="00742A9E" w:rsidRPr="008B1295">
        <w:rPr>
          <w:rFonts w:ascii="Bio Sans" w:hAnsi="Bio Sans" w:cs="Arial"/>
          <w:bCs/>
        </w:rPr>
        <w:t xml:space="preserve"> Lichtschranken</w:t>
      </w:r>
      <w:r w:rsidR="00CC1CD6" w:rsidRPr="008B1295">
        <w:rPr>
          <w:rFonts w:ascii="Bio Sans" w:hAnsi="Bio Sans" w:cs="Arial"/>
          <w:bCs/>
        </w:rPr>
        <w:t xml:space="preserve"> der SLB-Baureihe sind </w:t>
      </w:r>
      <w:r w:rsidR="008B1295" w:rsidRPr="008B1295">
        <w:rPr>
          <w:rFonts w:ascii="Bio Sans" w:hAnsi="Bio Sans" w:cs="Arial"/>
          <w:bCs/>
        </w:rPr>
        <w:t xml:space="preserve">mit einem </w:t>
      </w:r>
      <w:r w:rsidR="008B1295" w:rsidRPr="007366D5">
        <w:rPr>
          <w:rFonts w:ascii="Bio Sans" w:hAnsi="Bio Sans" w:cs="Arial"/>
          <w:bCs/>
        </w:rPr>
        <w:t xml:space="preserve">Durchmesser von 62 mm und </w:t>
      </w:r>
      <w:r w:rsidR="00F6533C">
        <w:rPr>
          <w:rFonts w:ascii="Bio Sans" w:hAnsi="Bio Sans" w:cs="Arial"/>
          <w:bCs/>
        </w:rPr>
        <w:t>einer</w:t>
      </w:r>
      <w:r w:rsidR="008B1295" w:rsidRPr="007366D5">
        <w:rPr>
          <w:rFonts w:ascii="Bio Sans" w:hAnsi="Bio Sans" w:cs="Arial"/>
          <w:bCs/>
        </w:rPr>
        <w:t xml:space="preserve"> Höhe von 115 </w:t>
      </w:r>
      <w:r w:rsidR="008B1295" w:rsidRPr="008B1295">
        <w:rPr>
          <w:rFonts w:ascii="Bio Sans" w:hAnsi="Bio Sans" w:cs="Arial"/>
          <w:bCs/>
        </w:rPr>
        <w:t xml:space="preserve">mm </w:t>
      </w:r>
      <w:r w:rsidR="00CC1CD6" w:rsidRPr="008B1295">
        <w:rPr>
          <w:rFonts w:ascii="Bio Sans" w:hAnsi="Bio Sans" w:cs="Arial"/>
          <w:bCs/>
        </w:rPr>
        <w:t>äußerst</w:t>
      </w:r>
      <w:r w:rsidR="00CC1CD6">
        <w:rPr>
          <w:rFonts w:ascii="Bio Sans" w:hAnsi="Bio Sans" w:cs="Arial"/>
          <w:bCs/>
        </w:rPr>
        <w:t xml:space="preserve"> kompakt</w:t>
      </w:r>
      <w:r w:rsidR="00D471ED">
        <w:rPr>
          <w:rFonts w:ascii="Bio Sans" w:hAnsi="Bio Sans" w:cs="Arial"/>
          <w:bCs/>
        </w:rPr>
        <w:t xml:space="preserve">. </w:t>
      </w:r>
      <w:r w:rsidR="00BE61BF">
        <w:rPr>
          <w:rFonts w:ascii="Bio Sans" w:hAnsi="Bio Sans" w:cs="Arial"/>
          <w:bCs/>
        </w:rPr>
        <w:t xml:space="preserve">Sie sind daher </w:t>
      </w:r>
      <w:r w:rsidR="003C45C3">
        <w:rPr>
          <w:rFonts w:ascii="Bio Sans" w:hAnsi="Bio Sans" w:cs="Arial"/>
          <w:bCs/>
        </w:rPr>
        <w:t xml:space="preserve">für den Einsatz </w:t>
      </w:r>
      <w:r w:rsidR="0063447D">
        <w:rPr>
          <w:rFonts w:ascii="Bio Sans" w:hAnsi="Bio Sans" w:cs="Arial"/>
          <w:bCs/>
        </w:rPr>
        <w:t xml:space="preserve">an Tiefziehmaschinen </w:t>
      </w:r>
      <w:r w:rsidR="0060206D">
        <w:rPr>
          <w:rFonts w:ascii="Bio Sans" w:hAnsi="Bio Sans" w:cs="Arial"/>
          <w:bCs/>
        </w:rPr>
        <w:t xml:space="preserve">für Lebensmittelverpackungen, </w:t>
      </w:r>
      <w:r w:rsidR="00246010">
        <w:rPr>
          <w:rFonts w:ascii="Bio Sans" w:hAnsi="Bio Sans" w:cs="Arial"/>
          <w:bCs/>
        </w:rPr>
        <w:t>an</w:t>
      </w:r>
      <w:r w:rsidR="0060206D">
        <w:rPr>
          <w:rFonts w:ascii="Bio Sans" w:hAnsi="Bio Sans" w:cs="Arial"/>
          <w:bCs/>
        </w:rPr>
        <w:t xml:space="preserve"> Schneideinrichtungen </w:t>
      </w:r>
      <w:r w:rsidR="00246010">
        <w:rPr>
          <w:rFonts w:ascii="Bio Sans" w:hAnsi="Bio Sans" w:cs="Arial"/>
          <w:bCs/>
        </w:rPr>
        <w:t>oder an</w:t>
      </w:r>
      <w:r w:rsidR="00525CA7">
        <w:rPr>
          <w:rFonts w:ascii="Bio Sans" w:hAnsi="Bio Sans" w:cs="Arial"/>
          <w:bCs/>
        </w:rPr>
        <w:t xml:space="preserve"> </w:t>
      </w:r>
      <w:r w:rsidR="0034786E">
        <w:rPr>
          <w:rFonts w:ascii="Bio Sans" w:hAnsi="Bio Sans" w:cs="Arial"/>
          <w:bCs/>
        </w:rPr>
        <w:t xml:space="preserve">anderen </w:t>
      </w:r>
      <w:r w:rsidR="0060206D">
        <w:rPr>
          <w:rFonts w:ascii="Bio Sans" w:hAnsi="Bio Sans" w:cs="Arial"/>
          <w:bCs/>
        </w:rPr>
        <w:t xml:space="preserve">Maschinen mit beengten </w:t>
      </w:r>
      <w:r w:rsidR="00A4511E">
        <w:rPr>
          <w:rFonts w:ascii="Bio Sans" w:hAnsi="Bio Sans" w:cs="Arial"/>
          <w:bCs/>
        </w:rPr>
        <w:t xml:space="preserve">Bauräumen prädestiniert. </w:t>
      </w:r>
      <w:r w:rsidR="0060206D">
        <w:rPr>
          <w:rFonts w:ascii="Bio Sans" w:hAnsi="Bio Sans" w:cs="Arial"/>
          <w:bCs/>
        </w:rPr>
        <w:t xml:space="preserve"> </w:t>
      </w:r>
    </w:p>
    <w:p w14:paraId="1882DBB7" w14:textId="54157308" w:rsidR="001B3112" w:rsidRDefault="001B3112" w:rsidP="00A17317">
      <w:pPr>
        <w:pStyle w:val="StandardWeb"/>
        <w:spacing w:before="0" w:beforeAutospacing="0" w:after="0" w:afterAutospacing="0" w:line="360" w:lineRule="auto"/>
        <w:rPr>
          <w:rFonts w:ascii="Bio Sans" w:hAnsi="Bio Sans" w:cs="Arial"/>
          <w:bCs/>
        </w:rPr>
      </w:pPr>
    </w:p>
    <w:p w14:paraId="55EAE953" w14:textId="44C5F824" w:rsidR="00C571A1" w:rsidRPr="00C571A1" w:rsidRDefault="00C571A1" w:rsidP="00A17317">
      <w:pPr>
        <w:pStyle w:val="StandardWeb"/>
        <w:spacing w:before="0" w:beforeAutospacing="0" w:after="0" w:afterAutospacing="0" w:line="360" w:lineRule="auto"/>
        <w:rPr>
          <w:rFonts w:ascii="Bio Sans" w:hAnsi="Bio Sans" w:cs="Arial"/>
          <w:b/>
        </w:rPr>
      </w:pPr>
      <w:r w:rsidRPr="00C571A1">
        <w:rPr>
          <w:rFonts w:ascii="Bio Sans" w:hAnsi="Bio Sans" w:cs="Arial"/>
          <w:b/>
        </w:rPr>
        <w:t>Lichtschranken SLB440 mit Schutzart IP69</w:t>
      </w:r>
    </w:p>
    <w:p w14:paraId="13DCD4E8" w14:textId="4033A662" w:rsidR="001E7736" w:rsidRDefault="001766E1" w:rsidP="00A17317">
      <w:pPr>
        <w:pStyle w:val="StandardWeb"/>
        <w:spacing w:before="0" w:beforeAutospacing="0" w:after="0" w:afterAutospacing="0" w:line="360" w:lineRule="auto"/>
        <w:rPr>
          <w:rFonts w:ascii="Bio Sans" w:hAnsi="Bio Sans" w:cs="Arial"/>
          <w:bCs/>
        </w:rPr>
      </w:pPr>
      <w:r>
        <w:rPr>
          <w:rFonts w:ascii="Bio Sans" w:hAnsi="Bio Sans" w:cs="Arial"/>
          <w:bCs/>
        </w:rPr>
        <w:t xml:space="preserve">Die Lichtschranken SLB440 sind nach dem Vorbild </w:t>
      </w:r>
      <w:r w:rsidR="001E7736">
        <w:rPr>
          <w:rFonts w:ascii="Bio Sans" w:hAnsi="Bio Sans" w:cs="Arial"/>
          <w:bCs/>
        </w:rPr>
        <w:t xml:space="preserve">der </w:t>
      </w:r>
      <w:r w:rsidR="0047484F">
        <w:rPr>
          <w:rFonts w:ascii="Bio Sans" w:hAnsi="Bio Sans" w:cs="Arial"/>
          <w:bCs/>
        </w:rPr>
        <w:t>Sicherheitslicht</w:t>
      </w:r>
      <w:r w:rsidR="0047484F" w:rsidRPr="0083756A">
        <w:rPr>
          <w:rFonts w:ascii="Bio Sans" w:hAnsi="Bio Sans" w:cs="Arial"/>
          <w:bCs/>
        </w:rPr>
        <w:t>vorhänge und -</w:t>
      </w:r>
      <w:proofErr w:type="spellStart"/>
      <w:r w:rsidR="0047484F" w:rsidRPr="0083756A">
        <w:rPr>
          <w:rFonts w:ascii="Bio Sans" w:hAnsi="Bio Sans" w:cs="Arial"/>
          <w:bCs/>
        </w:rPr>
        <w:t>lichtgitter</w:t>
      </w:r>
      <w:proofErr w:type="spellEnd"/>
      <w:r w:rsidR="0047484F" w:rsidRPr="0083756A">
        <w:rPr>
          <w:rFonts w:ascii="Bio Sans" w:hAnsi="Bio Sans" w:cs="Arial"/>
          <w:bCs/>
        </w:rPr>
        <w:t xml:space="preserve"> </w:t>
      </w:r>
      <w:r w:rsidR="009A1EB4" w:rsidRPr="009A1EB4">
        <w:rPr>
          <w:rFonts w:ascii="Bio Sans" w:hAnsi="Bio Sans" w:cs="Arial"/>
          <w:bCs/>
        </w:rPr>
        <w:t>SLC/ SLG 440 IP69</w:t>
      </w:r>
      <w:r w:rsidR="004041D8">
        <w:rPr>
          <w:rFonts w:ascii="Bio Sans" w:hAnsi="Bio Sans" w:cs="Arial"/>
          <w:bCs/>
        </w:rPr>
        <w:t xml:space="preserve"> konstruiert</w:t>
      </w:r>
      <w:r w:rsidR="009A1EB4">
        <w:rPr>
          <w:rFonts w:ascii="Bio Sans" w:hAnsi="Bio Sans" w:cs="Arial"/>
          <w:bCs/>
        </w:rPr>
        <w:t>, die sich bereits seit einigen Jahren</w:t>
      </w:r>
      <w:r w:rsidR="004041D8">
        <w:rPr>
          <w:rFonts w:ascii="Bio Sans" w:hAnsi="Bio Sans" w:cs="Arial"/>
          <w:bCs/>
        </w:rPr>
        <w:t xml:space="preserve"> in der Nahrungsmittel</w:t>
      </w:r>
      <w:r w:rsidR="00682247">
        <w:rPr>
          <w:rFonts w:ascii="Bio Sans" w:hAnsi="Bio Sans" w:cs="Arial"/>
          <w:bCs/>
        </w:rPr>
        <w:t>- und Verpackungs</w:t>
      </w:r>
      <w:r w:rsidR="004041D8">
        <w:rPr>
          <w:rFonts w:ascii="Bio Sans" w:hAnsi="Bio Sans" w:cs="Arial"/>
          <w:bCs/>
        </w:rPr>
        <w:t xml:space="preserve">industrie </w:t>
      </w:r>
      <w:r w:rsidR="00827CAF">
        <w:rPr>
          <w:rFonts w:ascii="Bio Sans" w:hAnsi="Bio Sans" w:cs="Arial"/>
          <w:bCs/>
        </w:rPr>
        <w:t xml:space="preserve">bewährt haben. Auch die neuen </w:t>
      </w:r>
      <w:r w:rsidR="00AA107D">
        <w:rPr>
          <w:rFonts w:ascii="Bio Sans" w:hAnsi="Bio Sans" w:cs="Arial"/>
          <w:bCs/>
        </w:rPr>
        <w:t>E</w:t>
      </w:r>
      <w:r w:rsidR="00827CAF">
        <w:rPr>
          <w:rFonts w:ascii="Bio Sans" w:hAnsi="Bio Sans" w:cs="Arial"/>
          <w:bCs/>
        </w:rPr>
        <w:t>instrahl</w:t>
      </w:r>
      <w:r w:rsidR="00AA107D">
        <w:rPr>
          <w:rFonts w:ascii="Bio Sans" w:hAnsi="Bio Sans" w:cs="Arial"/>
          <w:bCs/>
        </w:rPr>
        <w:t>-</w:t>
      </w:r>
      <w:r w:rsidR="00827CAF">
        <w:rPr>
          <w:rFonts w:ascii="Bio Sans" w:hAnsi="Bio Sans" w:cs="Arial"/>
          <w:bCs/>
        </w:rPr>
        <w:t>Lichtschranken</w:t>
      </w:r>
      <w:r w:rsidR="002D0354">
        <w:rPr>
          <w:rFonts w:ascii="Bio Sans" w:hAnsi="Bio Sans" w:cs="Arial"/>
          <w:bCs/>
        </w:rPr>
        <w:t xml:space="preserve"> sind d</w:t>
      </w:r>
      <w:r w:rsidR="001E7736" w:rsidRPr="001E7736">
        <w:rPr>
          <w:rFonts w:ascii="Bio Sans" w:hAnsi="Bio Sans" w:cs="Arial"/>
          <w:bCs/>
        </w:rPr>
        <w:t xml:space="preserve">en </w:t>
      </w:r>
      <w:r w:rsidR="002D0354">
        <w:rPr>
          <w:rFonts w:ascii="Bio Sans" w:hAnsi="Bio Sans" w:cs="Arial"/>
          <w:bCs/>
        </w:rPr>
        <w:t xml:space="preserve">starken </w:t>
      </w:r>
      <w:r w:rsidR="001E7736" w:rsidRPr="001E7736">
        <w:rPr>
          <w:rFonts w:ascii="Bio Sans" w:hAnsi="Bio Sans" w:cs="Arial"/>
          <w:bCs/>
        </w:rPr>
        <w:t>Beanspruchungen</w:t>
      </w:r>
      <w:r w:rsidR="002D0354">
        <w:rPr>
          <w:rFonts w:ascii="Bio Sans" w:hAnsi="Bio Sans" w:cs="Arial"/>
          <w:bCs/>
        </w:rPr>
        <w:t xml:space="preserve"> gewachsen</w:t>
      </w:r>
      <w:r w:rsidR="001E7736" w:rsidRPr="001E7736">
        <w:rPr>
          <w:rFonts w:ascii="Bio Sans" w:hAnsi="Bio Sans" w:cs="Arial"/>
          <w:bCs/>
        </w:rPr>
        <w:t>, welche die üblichen Reinigungsvorgänge dieser Branchen mit sich bringen</w:t>
      </w:r>
      <w:r w:rsidR="00682247">
        <w:rPr>
          <w:rFonts w:ascii="Bio Sans" w:hAnsi="Bio Sans" w:cs="Arial"/>
          <w:bCs/>
        </w:rPr>
        <w:t>.</w:t>
      </w:r>
    </w:p>
    <w:p w14:paraId="08F39A1E" w14:textId="665CC68E" w:rsidR="0082693D" w:rsidRDefault="00130D5C" w:rsidP="00A17317">
      <w:pPr>
        <w:pStyle w:val="StandardWeb"/>
        <w:spacing w:before="0" w:beforeAutospacing="0" w:after="0" w:afterAutospacing="0" w:line="360" w:lineRule="auto"/>
        <w:rPr>
          <w:rFonts w:ascii="Bio Sans" w:hAnsi="Bio Sans" w:cs="Arial"/>
          <w:bCs/>
        </w:rPr>
      </w:pPr>
      <w:r w:rsidRPr="00130D5C">
        <w:rPr>
          <w:rFonts w:ascii="Bio Sans" w:hAnsi="Bio Sans" w:cs="Arial"/>
          <w:bCs/>
        </w:rPr>
        <w:lastRenderedPageBreak/>
        <w:t xml:space="preserve">Aufgrund einer durchdachten Detailkonstruktion erreicht die Baureihe </w:t>
      </w:r>
      <w:r w:rsidR="002D0354">
        <w:rPr>
          <w:rFonts w:ascii="Bio Sans" w:hAnsi="Bio Sans" w:cs="Arial"/>
          <w:bCs/>
        </w:rPr>
        <w:t xml:space="preserve">SLB440 </w:t>
      </w:r>
      <w:r w:rsidRPr="00130D5C">
        <w:rPr>
          <w:rFonts w:ascii="Bio Sans" w:hAnsi="Bio Sans" w:cs="Arial"/>
          <w:bCs/>
        </w:rPr>
        <w:t xml:space="preserve">die Schutzart IP69 (Schutz gegen Eindringen von Wasser bei Hochdruck- oder Dampfstrahl-Reinigung). Dazu zählt, dass die </w:t>
      </w:r>
      <w:r w:rsidR="000E3C97">
        <w:rPr>
          <w:rFonts w:ascii="Bio Sans" w:hAnsi="Bio Sans" w:cs="Arial"/>
          <w:bCs/>
        </w:rPr>
        <w:t>a</w:t>
      </w:r>
      <w:r w:rsidR="00313E37" w:rsidRPr="000E3C97">
        <w:rPr>
          <w:rFonts w:ascii="Bio Sans" w:hAnsi="Bio Sans" w:cs="Arial"/>
          <w:bCs/>
        </w:rPr>
        <w:t>ußen</w:t>
      </w:r>
      <w:r w:rsidR="000E3C97">
        <w:rPr>
          <w:rFonts w:ascii="Bio Sans" w:hAnsi="Bio Sans" w:cs="Arial"/>
          <w:bCs/>
        </w:rPr>
        <w:t>-</w:t>
      </w:r>
      <w:r w:rsidR="00313E37" w:rsidRPr="000E3C97">
        <w:rPr>
          <w:rFonts w:ascii="Bio Sans" w:hAnsi="Bio Sans" w:cs="Arial"/>
          <w:bCs/>
        </w:rPr>
        <w:t xml:space="preserve"> und innenliegenden </w:t>
      </w:r>
      <w:r w:rsidR="000E3C97">
        <w:rPr>
          <w:rFonts w:ascii="Bio Sans" w:hAnsi="Bio Sans" w:cs="Arial"/>
          <w:bCs/>
        </w:rPr>
        <w:t>D</w:t>
      </w:r>
      <w:r w:rsidRPr="00130D5C">
        <w:rPr>
          <w:rFonts w:ascii="Bio Sans" w:hAnsi="Bio Sans" w:cs="Arial"/>
          <w:bCs/>
        </w:rPr>
        <w:t xml:space="preserve">ichtungen dieser berührungslos wirkenden Schutzeinrichtung (BWS) sehr hohen Anforderungen genügen und der häufigen Reinigung mit Laugen, Schaum, Heißdampf oder Hochdruck standhalten. </w:t>
      </w:r>
    </w:p>
    <w:p w14:paraId="50C49140" w14:textId="4247A527" w:rsidR="0088099E" w:rsidRDefault="0088099E" w:rsidP="00A17317">
      <w:pPr>
        <w:pStyle w:val="StandardWeb"/>
        <w:spacing w:before="0" w:beforeAutospacing="0" w:after="0" w:afterAutospacing="0" w:line="360" w:lineRule="auto"/>
        <w:rPr>
          <w:rFonts w:ascii="Bio Sans" w:hAnsi="Bio Sans" w:cs="Arial"/>
          <w:bCs/>
        </w:rPr>
      </w:pPr>
    </w:p>
    <w:p w14:paraId="51979FDC" w14:textId="69B5EBF6" w:rsidR="00121492" w:rsidRPr="00121492" w:rsidRDefault="00121492" w:rsidP="00A17317">
      <w:pPr>
        <w:pStyle w:val="StandardWeb"/>
        <w:spacing w:before="0" w:beforeAutospacing="0" w:after="0" w:afterAutospacing="0" w:line="360" w:lineRule="auto"/>
        <w:rPr>
          <w:rFonts w:ascii="Bio Sans" w:hAnsi="Bio Sans" w:cs="Arial"/>
          <w:b/>
        </w:rPr>
      </w:pPr>
      <w:r w:rsidRPr="00121492">
        <w:rPr>
          <w:rFonts w:ascii="Bio Sans" w:hAnsi="Bio Sans" w:cs="Arial"/>
          <w:b/>
        </w:rPr>
        <w:t>Verschlusskappen aus Edelstahl</w:t>
      </w:r>
      <w:r>
        <w:rPr>
          <w:rFonts w:ascii="Bio Sans" w:hAnsi="Bio Sans" w:cs="Arial"/>
          <w:b/>
        </w:rPr>
        <w:t xml:space="preserve"> – Schutzr</w:t>
      </w:r>
      <w:r w:rsidR="00B75B7D">
        <w:rPr>
          <w:rFonts w:ascii="Bio Sans" w:hAnsi="Bio Sans" w:cs="Arial"/>
          <w:b/>
        </w:rPr>
        <w:t>ö</w:t>
      </w:r>
      <w:r>
        <w:rPr>
          <w:rFonts w:ascii="Bio Sans" w:hAnsi="Bio Sans" w:cs="Arial"/>
          <w:b/>
        </w:rPr>
        <w:t>hren aus PC</w:t>
      </w:r>
    </w:p>
    <w:p w14:paraId="39744FDA" w14:textId="693A45E4" w:rsidR="00130D5C" w:rsidRPr="00CA1003" w:rsidRDefault="00130D5C" w:rsidP="00A17317">
      <w:pPr>
        <w:pStyle w:val="StandardWeb"/>
        <w:spacing w:before="0" w:beforeAutospacing="0" w:after="0" w:afterAutospacing="0" w:line="360" w:lineRule="auto"/>
        <w:rPr>
          <w:rFonts w:ascii="Bio Sans" w:hAnsi="Bio Sans" w:cs="Arial"/>
          <w:bCs/>
        </w:rPr>
      </w:pPr>
      <w:r w:rsidRPr="00130D5C">
        <w:rPr>
          <w:rFonts w:ascii="Bio Sans" w:hAnsi="Bio Sans" w:cs="Arial"/>
          <w:bCs/>
        </w:rPr>
        <w:t>Die neue BWS-Baureihe ist außerdem nach den Grundsätzen des „</w:t>
      </w:r>
      <w:proofErr w:type="spellStart"/>
      <w:r w:rsidRPr="00130D5C">
        <w:rPr>
          <w:rFonts w:ascii="Bio Sans" w:hAnsi="Bio Sans" w:cs="Arial"/>
          <w:bCs/>
        </w:rPr>
        <w:t>Hygienic</w:t>
      </w:r>
      <w:proofErr w:type="spellEnd"/>
      <w:r w:rsidRPr="00130D5C">
        <w:rPr>
          <w:rFonts w:ascii="Bio Sans" w:hAnsi="Bio Sans" w:cs="Arial"/>
          <w:bCs/>
        </w:rPr>
        <w:t xml:space="preserve"> Design“ konstruiert. Die Verschlusskappen der</w:t>
      </w:r>
      <w:r w:rsidR="00D42512">
        <w:rPr>
          <w:rFonts w:ascii="Bio Sans" w:hAnsi="Bio Sans" w:cs="Arial"/>
          <w:bCs/>
        </w:rPr>
        <w:t xml:space="preserve"> SLB440</w:t>
      </w:r>
      <w:r w:rsidRPr="00130D5C">
        <w:rPr>
          <w:rFonts w:ascii="Bio Sans" w:hAnsi="Bio Sans" w:cs="Arial"/>
          <w:bCs/>
        </w:rPr>
        <w:t xml:space="preserve"> werden aus Edelstahl (V4A) gefertigt, ebenso die Kabeleinführung</w:t>
      </w:r>
      <w:r w:rsidR="00A11F26">
        <w:rPr>
          <w:rFonts w:ascii="Bio Sans" w:hAnsi="Bio Sans" w:cs="Arial"/>
          <w:bCs/>
        </w:rPr>
        <w:t xml:space="preserve">, </w:t>
      </w:r>
      <w:r w:rsidR="00A11F26" w:rsidRPr="00A136C8">
        <w:rPr>
          <w:rFonts w:ascii="Bio Sans" w:hAnsi="Bio Sans" w:cs="Arial"/>
          <w:bCs/>
        </w:rPr>
        <w:t>Druckausgleichsmembrane</w:t>
      </w:r>
      <w:r w:rsidRPr="00130D5C">
        <w:rPr>
          <w:rFonts w:ascii="Bio Sans" w:hAnsi="Bio Sans" w:cs="Arial"/>
          <w:bCs/>
        </w:rPr>
        <w:t xml:space="preserve"> und die Befestigungsteile. Die transparente Schutzröhre besteht aus Polycarbonat (PC), die nicht nur eine hohe Reinigungsmittelbeständigkeit aufweist, sondern auch starke</w:t>
      </w:r>
      <w:r w:rsidR="007D517E">
        <w:rPr>
          <w:rFonts w:ascii="Bio Sans" w:hAnsi="Bio Sans" w:cs="Arial"/>
          <w:bCs/>
        </w:rPr>
        <w:t>n</w:t>
      </w:r>
      <w:r w:rsidRPr="00130D5C">
        <w:rPr>
          <w:rFonts w:ascii="Bio Sans" w:hAnsi="Bio Sans" w:cs="Arial"/>
          <w:bCs/>
        </w:rPr>
        <w:t xml:space="preserve"> mechanische</w:t>
      </w:r>
      <w:r w:rsidR="007D517E">
        <w:rPr>
          <w:rFonts w:ascii="Bio Sans" w:hAnsi="Bio Sans" w:cs="Arial"/>
          <w:bCs/>
        </w:rPr>
        <w:t>n</w:t>
      </w:r>
      <w:r w:rsidRPr="00130D5C">
        <w:rPr>
          <w:rFonts w:ascii="Bio Sans" w:hAnsi="Bio Sans" w:cs="Arial"/>
          <w:bCs/>
        </w:rPr>
        <w:t xml:space="preserve"> Belastungen standhält.</w:t>
      </w:r>
      <w:r w:rsidR="0083756A">
        <w:rPr>
          <w:rFonts w:ascii="Bio Sans" w:hAnsi="Bio Sans" w:cs="Arial"/>
          <w:bCs/>
        </w:rPr>
        <w:t xml:space="preserve"> </w:t>
      </w:r>
      <w:r w:rsidR="0083756A" w:rsidRPr="0083756A">
        <w:rPr>
          <w:rFonts w:ascii="Bio Sans" w:hAnsi="Bio Sans" w:cs="Arial"/>
          <w:bCs/>
        </w:rPr>
        <w:t xml:space="preserve">Sollte es beispielsweise in der Lebensmittelproduktion bei der Hochdruckreinigung zu einem versehentlichen Aufprall der Reinigungslanzen auf das Gehäuse der </w:t>
      </w:r>
      <w:r w:rsidR="00EC0FD0">
        <w:rPr>
          <w:rFonts w:ascii="Bio Sans" w:hAnsi="Bio Sans" w:cs="Arial"/>
          <w:bCs/>
        </w:rPr>
        <w:t>SLB440</w:t>
      </w:r>
      <w:r w:rsidR="00EC0FD0" w:rsidRPr="00130D5C">
        <w:rPr>
          <w:rFonts w:ascii="Bio Sans" w:hAnsi="Bio Sans" w:cs="Arial"/>
          <w:bCs/>
        </w:rPr>
        <w:t xml:space="preserve"> </w:t>
      </w:r>
      <w:r w:rsidR="0083756A" w:rsidRPr="0083756A">
        <w:rPr>
          <w:rFonts w:ascii="Bio Sans" w:hAnsi="Bio Sans" w:cs="Arial"/>
          <w:bCs/>
        </w:rPr>
        <w:t xml:space="preserve">IP69 kommen, ist die Sicherheits- und Schutzfunktion dank der robusten Schutzröhre weiterhin gegeben. Das Material gewährleistet damit eine höhere </w:t>
      </w:r>
      <w:r w:rsidR="00C45A7F">
        <w:rPr>
          <w:rFonts w:ascii="Bio Sans" w:hAnsi="Bio Sans" w:cs="Arial"/>
          <w:bCs/>
        </w:rPr>
        <w:t>P</w:t>
      </w:r>
      <w:r w:rsidR="003B09DB">
        <w:rPr>
          <w:rFonts w:ascii="Bio Sans" w:hAnsi="Bio Sans" w:cs="Arial"/>
          <w:bCs/>
        </w:rPr>
        <w:t>r</w:t>
      </w:r>
      <w:r w:rsidR="00C45A7F">
        <w:rPr>
          <w:rFonts w:ascii="Bio Sans" w:hAnsi="Bio Sans" w:cs="Arial"/>
          <w:bCs/>
        </w:rPr>
        <w:t>oze</w:t>
      </w:r>
      <w:r w:rsidR="003B09DB">
        <w:rPr>
          <w:rFonts w:ascii="Bio Sans" w:hAnsi="Bio Sans" w:cs="Arial"/>
          <w:bCs/>
        </w:rPr>
        <w:t>s</w:t>
      </w:r>
      <w:r w:rsidR="00C45A7F">
        <w:rPr>
          <w:rFonts w:ascii="Bio Sans" w:hAnsi="Bio Sans" w:cs="Arial"/>
          <w:bCs/>
        </w:rPr>
        <w:t>ssicherheit</w:t>
      </w:r>
      <w:r w:rsidR="0083756A" w:rsidRPr="0083756A">
        <w:rPr>
          <w:rFonts w:ascii="Bio Sans" w:hAnsi="Bio Sans" w:cs="Arial"/>
          <w:bCs/>
        </w:rPr>
        <w:t xml:space="preserve"> </w:t>
      </w:r>
      <w:r w:rsidR="00BC04D6">
        <w:rPr>
          <w:rFonts w:ascii="Bio Sans" w:hAnsi="Bio Sans" w:cs="Arial"/>
          <w:bCs/>
        </w:rPr>
        <w:t>sowie</w:t>
      </w:r>
      <w:r w:rsidR="0083756A" w:rsidRPr="0083756A">
        <w:rPr>
          <w:rFonts w:ascii="Bio Sans" w:hAnsi="Bio Sans" w:cs="Arial"/>
          <w:bCs/>
        </w:rPr>
        <w:t xml:space="preserve"> eine lange Lebensdauer der Sicherheitslicht</w:t>
      </w:r>
      <w:r w:rsidR="00756AB0">
        <w:rPr>
          <w:rFonts w:ascii="Bio Sans" w:hAnsi="Bio Sans" w:cs="Arial"/>
          <w:bCs/>
        </w:rPr>
        <w:t>schranken</w:t>
      </w:r>
      <w:r w:rsidR="001D26B1">
        <w:rPr>
          <w:rFonts w:ascii="Bio Sans" w:hAnsi="Bio Sans" w:cs="Arial"/>
          <w:bCs/>
        </w:rPr>
        <w:t>.</w:t>
      </w:r>
      <w:r w:rsidR="00756AB0">
        <w:rPr>
          <w:rFonts w:ascii="Bio Sans" w:hAnsi="Bio Sans" w:cs="Arial"/>
          <w:bCs/>
        </w:rPr>
        <w:t xml:space="preserve"> </w:t>
      </w:r>
      <w:r w:rsidR="00294FE3" w:rsidRPr="00294FE3">
        <w:rPr>
          <w:rFonts w:ascii="Bio Sans" w:hAnsi="Bio Sans" w:cs="Arial"/>
          <w:bCs/>
        </w:rPr>
        <w:t>Die Materialbeständigkeit dieser Komponenten wurde auch durch das unabhängige Prüflabor Ecolab bestätigt.</w:t>
      </w:r>
    </w:p>
    <w:p w14:paraId="1D2C91D0" w14:textId="51E2A4B0" w:rsidR="005A7B98" w:rsidRDefault="005A7B98" w:rsidP="00A17317">
      <w:pPr>
        <w:spacing w:line="360" w:lineRule="auto"/>
        <w:rPr>
          <w:rFonts w:ascii="Bio Sans" w:hAnsi="Bio Sans" w:cs="Arial"/>
          <w:bCs/>
          <w:sz w:val="24"/>
          <w:szCs w:val="24"/>
        </w:rPr>
      </w:pPr>
    </w:p>
    <w:p w14:paraId="7ED4E2C1" w14:textId="7FB07A4E" w:rsidR="005A7B98" w:rsidRPr="00294FE3" w:rsidRDefault="00294FE3" w:rsidP="00A17317">
      <w:pPr>
        <w:spacing w:line="360" w:lineRule="auto"/>
        <w:rPr>
          <w:rFonts w:ascii="Bio Sans" w:hAnsi="Bio Sans" w:cs="Arial"/>
          <w:b/>
          <w:sz w:val="24"/>
          <w:szCs w:val="24"/>
        </w:rPr>
      </w:pPr>
      <w:r>
        <w:rPr>
          <w:rFonts w:ascii="Bio Sans" w:hAnsi="Bio Sans" w:cs="Arial"/>
          <w:b/>
          <w:sz w:val="24"/>
          <w:szCs w:val="24"/>
        </w:rPr>
        <w:t>I</w:t>
      </w:r>
      <w:r w:rsidRPr="00294FE3">
        <w:rPr>
          <w:rFonts w:ascii="Bio Sans" w:hAnsi="Bio Sans" w:cs="Arial"/>
          <w:b/>
          <w:sz w:val="24"/>
          <w:szCs w:val="24"/>
        </w:rPr>
        <w:t>ntegrierte Auswertung</w:t>
      </w:r>
    </w:p>
    <w:p w14:paraId="5FFE01C9" w14:textId="0542A77E" w:rsidR="002B7990" w:rsidRPr="00BC68DF" w:rsidRDefault="000900F2" w:rsidP="00A17317">
      <w:pPr>
        <w:spacing w:line="360" w:lineRule="auto"/>
        <w:rPr>
          <w:rFonts w:ascii="Bio Sans" w:hAnsi="Bio Sans" w:cs="Arial"/>
          <w:bCs/>
          <w:sz w:val="24"/>
          <w:szCs w:val="24"/>
        </w:rPr>
      </w:pPr>
      <w:r w:rsidRPr="000C66FE">
        <w:rPr>
          <w:rFonts w:ascii="Bio Sans" w:hAnsi="Bio Sans" w:cs="Arial"/>
          <w:bCs/>
          <w:sz w:val="24"/>
          <w:szCs w:val="24"/>
        </w:rPr>
        <w:t xml:space="preserve">Die </w:t>
      </w:r>
      <w:r w:rsidR="000C66FE" w:rsidRPr="000C66FE">
        <w:rPr>
          <w:rFonts w:ascii="Bio Sans" w:hAnsi="Bio Sans" w:cs="Arial"/>
          <w:bCs/>
          <w:sz w:val="24"/>
          <w:szCs w:val="24"/>
        </w:rPr>
        <w:t>BWS-Baureihe</w:t>
      </w:r>
      <w:r w:rsidRPr="000C66FE">
        <w:rPr>
          <w:rFonts w:ascii="Bio Sans" w:hAnsi="Bio Sans" w:cs="Arial"/>
          <w:bCs/>
          <w:sz w:val="24"/>
          <w:szCs w:val="24"/>
        </w:rPr>
        <w:t xml:space="preserve"> verfügt über eine integrierte Auswertung mit zwei Sicherheitsausgänge</w:t>
      </w:r>
      <w:r w:rsidR="000C66FE">
        <w:rPr>
          <w:rFonts w:ascii="Bio Sans" w:hAnsi="Bio Sans" w:cs="Arial"/>
          <w:bCs/>
          <w:sz w:val="24"/>
          <w:szCs w:val="24"/>
        </w:rPr>
        <w:t>n,</w:t>
      </w:r>
      <w:r w:rsidRPr="000C66FE">
        <w:rPr>
          <w:rFonts w:ascii="Bio Sans" w:hAnsi="Bio Sans" w:cs="Arial"/>
          <w:bCs/>
          <w:sz w:val="24"/>
          <w:szCs w:val="24"/>
        </w:rPr>
        <w:t xml:space="preserve"> die direkt an die übergeordnete Steuerung angeschlossen werden.</w:t>
      </w:r>
      <w:r w:rsidR="00294FE3">
        <w:rPr>
          <w:rFonts w:ascii="Bio Sans" w:hAnsi="Bio Sans" w:cs="Arial"/>
          <w:bCs/>
          <w:sz w:val="24"/>
          <w:szCs w:val="24"/>
        </w:rPr>
        <w:t xml:space="preserve"> </w:t>
      </w:r>
      <w:r w:rsidR="002B7990" w:rsidRPr="002B7990">
        <w:rPr>
          <w:rFonts w:ascii="Bio Sans" w:hAnsi="Bio Sans" w:cs="Arial"/>
          <w:bCs/>
          <w:sz w:val="24"/>
          <w:szCs w:val="24"/>
        </w:rPr>
        <w:t>Zu den weiteren Eigenschaften dieser BWS-Baureihe</w:t>
      </w:r>
      <w:r w:rsidR="00881D22">
        <w:rPr>
          <w:rFonts w:ascii="Bio Sans" w:hAnsi="Bio Sans" w:cs="Arial"/>
          <w:bCs/>
          <w:sz w:val="24"/>
          <w:szCs w:val="24"/>
        </w:rPr>
        <w:t xml:space="preserve"> gehören die integrierte </w:t>
      </w:r>
      <w:proofErr w:type="spellStart"/>
      <w:r w:rsidR="00881D22">
        <w:rPr>
          <w:rFonts w:ascii="Bio Sans" w:hAnsi="Bio Sans" w:cs="Arial"/>
          <w:bCs/>
          <w:sz w:val="24"/>
          <w:szCs w:val="24"/>
        </w:rPr>
        <w:lastRenderedPageBreak/>
        <w:t>Einrichthilfe</w:t>
      </w:r>
      <w:proofErr w:type="spellEnd"/>
      <w:r w:rsidR="00881D22">
        <w:rPr>
          <w:rFonts w:ascii="Bio Sans" w:hAnsi="Bio Sans" w:cs="Arial"/>
          <w:bCs/>
          <w:sz w:val="24"/>
          <w:szCs w:val="24"/>
        </w:rPr>
        <w:t xml:space="preserve"> und die einfach</w:t>
      </w:r>
      <w:r w:rsidR="00EE081E">
        <w:rPr>
          <w:rFonts w:ascii="Bio Sans" w:hAnsi="Bio Sans" w:cs="Arial"/>
          <w:bCs/>
          <w:sz w:val="24"/>
          <w:szCs w:val="24"/>
        </w:rPr>
        <w:t>e</w:t>
      </w:r>
      <w:r w:rsidR="00881D22">
        <w:rPr>
          <w:rFonts w:ascii="Bio Sans" w:hAnsi="Bio Sans" w:cs="Arial"/>
          <w:bCs/>
          <w:sz w:val="24"/>
          <w:szCs w:val="24"/>
        </w:rPr>
        <w:t xml:space="preserve"> Anschlussmöglichkeit mit einem </w:t>
      </w:r>
      <w:r w:rsidR="00177944" w:rsidRPr="00881D22">
        <w:rPr>
          <w:rFonts w:ascii="Bio Sans" w:hAnsi="Bio Sans" w:cs="Arial"/>
          <w:bCs/>
          <w:sz w:val="24"/>
          <w:szCs w:val="24"/>
        </w:rPr>
        <w:t>mit</w:t>
      </w:r>
      <w:r w:rsidR="00177944">
        <w:rPr>
          <w:rFonts w:ascii="Bio Sans" w:hAnsi="Bio Sans" w:cs="Arial"/>
          <w:bCs/>
          <w:sz w:val="24"/>
          <w:szCs w:val="24"/>
        </w:rPr>
        <w:t xml:space="preserve"> einem M12-Stecker (</w:t>
      </w:r>
      <w:r w:rsidR="00177944" w:rsidRPr="00177944">
        <w:rPr>
          <w:rFonts w:ascii="Bio Sans" w:hAnsi="Bio Sans" w:cs="Arial"/>
          <w:bCs/>
          <w:sz w:val="24"/>
          <w:szCs w:val="24"/>
        </w:rPr>
        <w:t xml:space="preserve">4- bzw. </w:t>
      </w:r>
      <w:r w:rsidR="005837BE" w:rsidRPr="000C66FE">
        <w:rPr>
          <w:rFonts w:ascii="Bio Sans" w:hAnsi="Bio Sans" w:cs="Arial"/>
          <w:bCs/>
          <w:sz w:val="24"/>
          <w:szCs w:val="24"/>
        </w:rPr>
        <w:t>5</w:t>
      </w:r>
      <w:r w:rsidR="00177944" w:rsidRPr="00177944">
        <w:rPr>
          <w:rFonts w:ascii="Bio Sans" w:hAnsi="Bio Sans" w:cs="Arial"/>
          <w:bCs/>
          <w:sz w:val="24"/>
          <w:szCs w:val="24"/>
        </w:rPr>
        <w:t>-polig</w:t>
      </w:r>
      <w:r w:rsidR="00177944">
        <w:rPr>
          <w:rFonts w:ascii="Bio Sans" w:hAnsi="Bio Sans" w:cs="Arial"/>
          <w:bCs/>
          <w:sz w:val="24"/>
          <w:szCs w:val="24"/>
        </w:rPr>
        <w:t>)</w:t>
      </w:r>
      <w:r w:rsidR="00881D22">
        <w:rPr>
          <w:rFonts w:ascii="Bio Sans" w:hAnsi="Bio Sans" w:cs="Arial"/>
          <w:bCs/>
          <w:sz w:val="24"/>
          <w:szCs w:val="24"/>
        </w:rPr>
        <w:t>.</w:t>
      </w:r>
      <w:r w:rsidR="006419D7">
        <w:rPr>
          <w:rFonts w:ascii="Bio Sans" w:hAnsi="Bio Sans" w:cs="Arial"/>
          <w:bCs/>
          <w:sz w:val="24"/>
          <w:szCs w:val="24"/>
        </w:rPr>
        <w:t xml:space="preserve"> D</w:t>
      </w:r>
      <w:r w:rsidR="006419D7" w:rsidRPr="00BC68DF">
        <w:rPr>
          <w:rFonts w:ascii="Arial" w:hAnsi="Arial" w:cs="Arial"/>
          <w:bCs/>
          <w:sz w:val="24"/>
          <w:szCs w:val="24"/>
        </w:rPr>
        <w:t>ie</w:t>
      </w:r>
      <w:r w:rsidR="00BC68DF" w:rsidRPr="00BC68DF">
        <w:rPr>
          <w:rFonts w:ascii="Arial" w:hAnsi="Arial" w:cs="Arial"/>
          <w:bCs/>
          <w:sz w:val="24"/>
          <w:szCs w:val="24"/>
        </w:rPr>
        <w:t xml:space="preserve"> </w:t>
      </w:r>
      <w:r w:rsidR="006419D7" w:rsidRPr="00BC68DF">
        <w:rPr>
          <w:rFonts w:ascii="Arial" w:hAnsi="Arial" w:cs="Arial"/>
          <w:bCs/>
          <w:sz w:val="24"/>
          <w:szCs w:val="24"/>
        </w:rPr>
        <w:t>Lichtschranke</w:t>
      </w:r>
      <w:r w:rsidR="006419D7" w:rsidRPr="00BC68DF">
        <w:rPr>
          <w:rFonts w:ascii="Bio Sans" w:hAnsi="Bio Sans" w:cs="Arial"/>
          <w:bCs/>
          <w:sz w:val="24"/>
          <w:szCs w:val="24"/>
        </w:rPr>
        <w:t xml:space="preserve"> </w:t>
      </w:r>
      <w:r w:rsidR="006419D7" w:rsidRPr="000C66FE">
        <w:rPr>
          <w:rFonts w:ascii="Bio Sans" w:hAnsi="Bio Sans" w:cs="Arial"/>
          <w:bCs/>
          <w:sz w:val="24"/>
          <w:szCs w:val="24"/>
        </w:rPr>
        <w:t>S</w:t>
      </w:r>
      <w:r w:rsidR="00A11F26" w:rsidRPr="000C66FE">
        <w:rPr>
          <w:rFonts w:ascii="Bio Sans" w:hAnsi="Bio Sans" w:cs="Arial"/>
          <w:bCs/>
          <w:sz w:val="24"/>
          <w:szCs w:val="24"/>
        </w:rPr>
        <w:t>LB4</w:t>
      </w:r>
      <w:r w:rsidR="006419D7" w:rsidRPr="000C66FE">
        <w:rPr>
          <w:rFonts w:ascii="Bio Sans" w:hAnsi="Bio Sans" w:cs="Arial"/>
          <w:bCs/>
          <w:sz w:val="24"/>
          <w:szCs w:val="24"/>
        </w:rPr>
        <w:t>40</w:t>
      </w:r>
      <w:r w:rsidR="006419D7" w:rsidRPr="00BC68DF">
        <w:rPr>
          <w:rFonts w:ascii="Bio Sans" w:hAnsi="Bio Sans" w:cs="Arial"/>
          <w:bCs/>
          <w:sz w:val="24"/>
          <w:szCs w:val="24"/>
        </w:rPr>
        <w:t xml:space="preserve"> erreicht Performance Level </w:t>
      </w:r>
      <w:proofErr w:type="spellStart"/>
      <w:r w:rsidR="006F1E25" w:rsidRPr="00BC68DF">
        <w:rPr>
          <w:rFonts w:ascii="Bio Sans" w:hAnsi="Bio Sans" w:cs="Arial"/>
          <w:bCs/>
          <w:sz w:val="24"/>
          <w:szCs w:val="24"/>
        </w:rPr>
        <w:t>PLe</w:t>
      </w:r>
      <w:proofErr w:type="spellEnd"/>
      <w:r w:rsidR="006419D7" w:rsidRPr="00BC68DF">
        <w:rPr>
          <w:rFonts w:ascii="Bio Sans" w:hAnsi="Bio Sans" w:cs="Arial"/>
          <w:bCs/>
          <w:sz w:val="24"/>
          <w:szCs w:val="24"/>
        </w:rPr>
        <w:t>, Typ 4</w:t>
      </w:r>
      <w:r w:rsidR="005C2912">
        <w:rPr>
          <w:rFonts w:ascii="Bio Sans" w:hAnsi="Bio Sans" w:cs="Arial"/>
          <w:bCs/>
          <w:sz w:val="24"/>
          <w:szCs w:val="24"/>
        </w:rPr>
        <w:t>.</w:t>
      </w:r>
    </w:p>
    <w:p w14:paraId="0F0C8949" w14:textId="74FE55C2" w:rsidR="0061069B" w:rsidRPr="00BC68DF" w:rsidRDefault="0061069B" w:rsidP="00A17317">
      <w:pPr>
        <w:autoSpaceDE w:val="0"/>
        <w:autoSpaceDN w:val="0"/>
        <w:adjustRightInd w:val="0"/>
        <w:spacing w:line="360" w:lineRule="auto"/>
        <w:rPr>
          <w:rFonts w:ascii="Bio Sans" w:hAnsi="Bio Sans" w:cs="Arial"/>
          <w:bCs/>
          <w:sz w:val="24"/>
          <w:szCs w:val="24"/>
        </w:rPr>
      </w:pPr>
    </w:p>
    <w:p w14:paraId="5C2CEDAF" w14:textId="505F798B" w:rsidR="00FC6A0E" w:rsidRPr="00FB624A" w:rsidRDefault="00FB624A" w:rsidP="00A17317">
      <w:pPr>
        <w:autoSpaceDE w:val="0"/>
        <w:autoSpaceDN w:val="0"/>
        <w:adjustRightInd w:val="0"/>
        <w:spacing w:line="360" w:lineRule="auto"/>
        <w:rPr>
          <w:rFonts w:ascii="Bio Sans" w:hAnsi="Bio Sans" w:cs="Arial"/>
          <w:b/>
          <w:sz w:val="24"/>
          <w:szCs w:val="24"/>
        </w:rPr>
      </w:pPr>
      <w:r>
        <w:rPr>
          <w:rFonts w:ascii="Bio Sans" w:hAnsi="Bio Sans" w:cs="Arial"/>
          <w:bCs/>
          <w:sz w:val="24"/>
          <w:szCs w:val="24"/>
        </w:rPr>
        <w:t xml:space="preserve">Besuchen Sie </w:t>
      </w:r>
      <w:r w:rsidR="00FC6A0E" w:rsidRPr="006F5B81">
        <w:rPr>
          <w:rFonts w:ascii="Bio Sans" w:hAnsi="Bio Sans" w:cs="Arial"/>
          <w:bCs/>
          <w:sz w:val="24"/>
          <w:szCs w:val="24"/>
        </w:rPr>
        <w:t xml:space="preserve">Schmersal </w:t>
      </w:r>
      <w:r w:rsidR="007D24A1" w:rsidRPr="007D24A1">
        <w:rPr>
          <w:rFonts w:ascii="Bio Sans" w:hAnsi="Bio Sans" w:cs="Arial"/>
          <w:bCs/>
          <w:sz w:val="24"/>
          <w:szCs w:val="24"/>
        </w:rPr>
        <w:t xml:space="preserve">vom 17. bis 21. April 2023 </w:t>
      </w:r>
      <w:r w:rsidR="007D24A1">
        <w:rPr>
          <w:rFonts w:ascii="Bio Sans" w:hAnsi="Bio Sans" w:cs="Arial"/>
          <w:bCs/>
          <w:sz w:val="24"/>
          <w:szCs w:val="24"/>
        </w:rPr>
        <w:t>auf der Hannover Messe</w:t>
      </w:r>
      <w:r w:rsidR="00FC6A0E" w:rsidRPr="006F5B81">
        <w:rPr>
          <w:rFonts w:ascii="Bio Sans" w:hAnsi="Bio Sans" w:cs="Arial"/>
          <w:bCs/>
          <w:sz w:val="24"/>
          <w:szCs w:val="24"/>
        </w:rPr>
        <w:t>:</w:t>
      </w:r>
      <w:r>
        <w:rPr>
          <w:rFonts w:ascii="Bio Sans" w:hAnsi="Bio Sans" w:cs="Arial"/>
          <w:bCs/>
          <w:sz w:val="24"/>
          <w:szCs w:val="24"/>
        </w:rPr>
        <w:br/>
      </w:r>
      <w:r w:rsidR="006A2AC8" w:rsidRPr="00FB624A">
        <w:rPr>
          <w:rFonts w:ascii="Bio Sans" w:hAnsi="Bio Sans" w:cs="Arial"/>
          <w:b/>
          <w:sz w:val="24"/>
          <w:szCs w:val="24"/>
        </w:rPr>
        <w:t xml:space="preserve">Halle 09, Stand D09 </w:t>
      </w:r>
    </w:p>
    <w:p w14:paraId="14B22752" w14:textId="017E0EAF" w:rsidR="006F5B81" w:rsidRDefault="006F5B81" w:rsidP="00A17317">
      <w:pPr>
        <w:spacing w:line="360" w:lineRule="auto"/>
        <w:rPr>
          <w:rFonts w:ascii="Bio Sans" w:hAnsi="Bio Sans" w:cs="Arial"/>
          <w:b/>
          <w:sz w:val="24"/>
          <w:szCs w:val="24"/>
        </w:rPr>
      </w:pPr>
    </w:p>
    <w:p w14:paraId="5C05F09E" w14:textId="77777777" w:rsidR="00A17317" w:rsidRDefault="00A17317" w:rsidP="00A17317">
      <w:pPr>
        <w:spacing w:line="360" w:lineRule="auto"/>
        <w:rPr>
          <w:rFonts w:ascii="Bio Sans" w:hAnsi="Bio Sans" w:cs="Arial"/>
          <w:b/>
          <w:sz w:val="24"/>
          <w:szCs w:val="24"/>
        </w:rPr>
      </w:pPr>
    </w:p>
    <w:p w14:paraId="6AEEC69C" w14:textId="69C39462" w:rsidR="00C176CD" w:rsidRDefault="00C176CD" w:rsidP="003B5B79">
      <w:pPr>
        <w:rPr>
          <w:rFonts w:ascii="Bio Sans" w:hAnsi="Bio Sans" w:cs="Arial"/>
          <w:b/>
          <w:sz w:val="24"/>
          <w:szCs w:val="24"/>
        </w:rPr>
      </w:pPr>
      <w:r w:rsidRPr="005B4F26">
        <w:rPr>
          <w:rFonts w:ascii="Bio Sans" w:hAnsi="Bio Sans" w:cs="Arial"/>
          <w:b/>
          <w:sz w:val="24"/>
          <w:szCs w:val="24"/>
        </w:rPr>
        <w:t>Druckfähiges Foto als Download:</w:t>
      </w:r>
      <w:r w:rsidR="00A844EC" w:rsidRPr="005B4F26">
        <w:rPr>
          <w:rFonts w:ascii="Bio Sans" w:hAnsi="Bio Sans" w:cs="Arial"/>
          <w:b/>
          <w:sz w:val="24"/>
          <w:szCs w:val="24"/>
        </w:rPr>
        <w:t xml:space="preserve"> </w:t>
      </w:r>
    </w:p>
    <w:p w14:paraId="696DC6B9" w14:textId="77777777" w:rsidR="00B90856" w:rsidRDefault="00000000" w:rsidP="00B90856">
      <w:pPr>
        <w:rPr>
          <w:rFonts w:ascii="Arial" w:hAnsi="Arial" w:cs="Arial"/>
          <w:color w:val="00377B"/>
        </w:rPr>
      </w:pPr>
      <w:hyperlink r:id="rId8" w:history="1">
        <w:r w:rsidR="00B90856">
          <w:rPr>
            <w:rStyle w:val="Hyperlink"/>
            <w:rFonts w:ascii="Arial" w:hAnsi="Arial" w:cs="Arial"/>
          </w:rPr>
          <w:t>https://products.schmersal.com/media/images/PHO_PRO_PRE_kslb4f11_SALL_AINL_V1.jpg</w:t>
        </w:r>
      </w:hyperlink>
    </w:p>
    <w:p w14:paraId="7380A0A6" w14:textId="77777777" w:rsidR="00E44DB0" w:rsidRPr="005B4F26" w:rsidRDefault="00E44DB0" w:rsidP="003B5B79">
      <w:pPr>
        <w:rPr>
          <w:rFonts w:ascii="Bio Sans" w:hAnsi="Bio Sans" w:cs="Arial"/>
          <w:b/>
          <w:sz w:val="24"/>
          <w:szCs w:val="24"/>
        </w:rPr>
      </w:pPr>
    </w:p>
    <w:p w14:paraId="13E21E2C" w14:textId="16847B73" w:rsidR="00226981" w:rsidRPr="005B4F26" w:rsidRDefault="00226981" w:rsidP="003B5B79">
      <w:pPr>
        <w:rPr>
          <w:rFonts w:ascii="Bio Sans" w:hAnsi="Bio Sans" w:cs="Arial"/>
          <w:b/>
          <w:sz w:val="24"/>
          <w:szCs w:val="24"/>
        </w:rPr>
      </w:pPr>
      <w:r w:rsidRPr="005B4F26">
        <w:rPr>
          <w:rFonts w:ascii="Bio Sans" w:hAnsi="Bio Sans" w:cs="Arial"/>
          <w:b/>
          <w:sz w:val="24"/>
          <w:szCs w:val="24"/>
        </w:rPr>
        <w:t xml:space="preserve">Bildunterschrift: </w:t>
      </w:r>
    </w:p>
    <w:p w14:paraId="4FECB16C" w14:textId="4D97E1B1" w:rsidR="00537F5E" w:rsidRPr="005B4F26" w:rsidRDefault="007A1DFB" w:rsidP="009F22B2">
      <w:pPr>
        <w:rPr>
          <w:rFonts w:ascii="Bio Sans" w:hAnsi="Bio Sans" w:cs="Arial"/>
          <w:bCs/>
          <w:sz w:val="24"/>
          <w:szCs w:val="24"/>
        </w:rPr>
      </w:pPr>
      <w:r>
        <w:rPr>
          <w:rFonts w:ascii="Bio Sans" w:hAnsi="Bio Sans" w:cs="Arial"/>
          <w:bCs/>
          <w:sz w:val="24"/>
          <w:szCs w:val="24"/>
        </w:rPr>
        <w:t xml:space="preserve">Die neue kompakte </w:t>
      </w:r>
      <w:r w:rsidRPr="007A1DFB">
        <w:rPr>
          <w:rFonts w:ascii="Bio Sans" w:hAnsi="Bio Sans" w:cs="Arial"/>
          <w:bCs/>
          <w:sz w:val="24"/>
          <w:szCs w:val="24"/>
        </w:rPr>
        <w:t>Baureihe SLB440</w:t>
      </w:r>
      <w:r>
        <w:rPr>
          <w:rFonts w:ascii="Bio Sans" w:hAnsi="Bio Sans" w:cs="Arial"/>
          <w:bCs/>
          <w:sz w:val="24"/>
          <w:szCs w:val="24"/>
        </w:rPr>
        <w:t xml:space="preserve"> zeichnet sich durch </w:t>
      </w:r>
      <w:proofErr w:type="spellStart"/>
      <w:r>
        <w:rPr>
          <w:rFonts w:ascii="Bio Sans" w:hAnsi="Bio Sans" w:cs="Arial"/>
          <w:bCs/>
          <w:sz w:val="24"/>
          <w:szCs w:val="24"/>
        </w:rPr>
        <w:t>Hygienic</w:t>
      </w:r>
      <w:proofErr w:type="spellEnd"/>
      <w:r>
        <w:rPr>
          <w:rFonts w:ascii="Bio Sans" w:hAnsi="Bio Sans" w:cs="Arial"/>
          <w:bCs/>
          <w:sz w:val="24"/>
          <w:szCs w:val="24"/>
        </w:rPr>
        <w:t xml:space="preserve"> Design und geringen Platzbedarf aus. </w:t>
      </w:r>
    </w:p>
    <w:p w14:paraId="50EC1A4B" w14:textId="77777777" w:rsidR="00537F5E" w:rsidRPr="005B4F26" w:rsidRDefault="00537F5E" w:rsidP="009F22B2">
      <w:pPr>
        <w:rPr>
          <w:rFonts w:ascii="Bio Sans" w:hAnsi="Bio Sans" w:cs="Arial"/>
          <w:b/>
          <w:sz w:val="24"/>
          <w:szCs w:val="24"/>
        </w:rPr>
      </w:pPr>
    </w:p>
    <w:p w14:paraId="74F315CE" w14:textId="77777777" w:rsidR="000F0EF0" w:rsidRDefault="000F0EF0" w:rsidP="009F22B2">
      <w:pPr>
        <w:rPr>
          <w:rFonts w:ascii="Bio Sans" w:hAnsi="Bio Sans" w:cs="Arial"/>
          <w:b/>
          <w:sz w:val="22"/>
          <w:szCs w:val="22"/>
        </w:rPr>
      </w:pPr>
    </w:p>
    <w:p w14:paraId="728BA4C2" w14:textId="77777777" w:rsidR="000F0EF0" w:rsidRDefault="000F0EF0" w:rsidP="009F22B2">
      <w:pPr>
        <w:rPr>
          <w:rFonts w:ascii="Bio Sans" w:hAnsi="Bio Sans" w:cs="Arial"/>
          <w:b/>
          <w:sz w:val="22"/>
          <w:szCs w:val="22"/>
        </w:rPr>
      </w:pPr>
    </w:p>
    <w:p w14:paraId="1957EF9E" w14:textId="77777777" w:rsidR="000F0EF0" w:rsidRDefault="000F0EF0" w:rsidP="009F22B2">
      <w:pPr>
        <w:rPr>
          <w:rFonts w:ascii="Bio Sans" w:hAnsi="Bio Sans" w:cs="Arial"/>
          <w:b/>
          <w:sz w:val="22"/>
          <w:szCs w:val="22"/>
        </w:rPr>
      </w:pPr>
    </w:p>
    <w:p w14:paraId="570B8CBB" w14:textId="723C961E"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lastRenderedPageBreak/>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2E76" w14:textId="77777777" w:rsidR="0000174C" w:rsidRDefault="0000174C">
      <w:r>
        <w:separator/>
      </w:r>
    </w:p>
  </w:endnote>
  <w:endnote w:type="continuationSeparator" w:id="0">
    <w:p w14:paraId="6ACACC51" w14:textId="77777777" w:rsidR="0000174C" w:rsidRDefault="0000174C">
      <w:r>
        <w:continuationSeparator/>
      </w:r>
    </w:p>
  </w:endnote>
  <w:endnote w:type="continuationNotice" w:id="1">
    <w:p w14:paraId="73DEBA33" w14:textId="77777777" w:rsidR="0000174C" w:rsidRDefault="00001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93E0" w14:textId="77777777" w:rsidR="0000174C" w:rsidRDefault="0000174C">
      <w:r>
        <w:separator/>
      </w:r>
    </w:p>
  </w:footnote>
  <w:footnote w:type="continuationSeparator" w:id="0">
    <w:p w14:paraId="7B6ED208" w14:textId="77777777" w:rsidR="0000174C" w:rsidRDefault="0000174C">
      <w:r>
        <w:continuationSeparator/>
      </w:r>
    </w:p>
  </w:footnote>
  <w:footnote w:type="continuationNotice" w:id="1">
    <w:p w14:paraId="71406AB7" w14:textId="77777777" w:rsidR="0000174C" w:rsidRDefault="00001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0468134"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046813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2DB29662"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B90E67">
      <w:rPr>
        <w:rStyle w:val="Seitenzahl"/>
        <w:noProof/>
      </w:rPr>
      <w:t>7.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174C"/>
    <w:rsid w:val="00002D2B"/>
    <w:rsid w:val="0000314B"/>
    <w:rsid w:val="0000328D"/>
    <w:rsid w:val="00003F06"/>
    <w:rsid w:val="00005234"/>
    <w:rsid w:val="00006604"/>
    <w:rsid w:val="00007FC8"/>
    <w:rsid w:val="000142BC"/>
    <w:rsid w:val="00017728"/>
    <w:rsid w:val="00020DA2"/>
    <w:rsid w:val="00021439"/>
    <w:rsid w:val="00022044"/>
    <w:rsid w:val="00022C78"/>
    <w:rsid w:val="0002350F"/>
    <w:rsid w:val="0002448C"/>
    <w:rsid w:val="00024D3E"/>
    <w:rsid w:val="000250CB"/>
    <w:rsid w:val="00026B01"/>
    <w:rsid w:val="00026F00"/>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900F2"/>
    <w:rsid w:val="00091D2A"/>
    <w:rsid w:val="00095158"/>
    <w:rsid w:val="000A39F2"/>
    <w:rsid w:val="000B17FD"/>
    <w:rsid w:val="000B3179"/>
    <w:rsid w:val="000B32EC"/>
    <w:rsid w:val="000B3DAC"/>
    <w:rsid w:val="000B50DB"/>
    <w:rsid w:val="000B5C96"/>
    <w:rsid w:val="000B7D18"/>
    <w:rsid w:val="000B7FC1"/>
    <w:rsid w:val="000C2732"/>
    <w:rsid w:val="000C370C"/>
    <w:rsid w:val="000C441A"/>
    <w:rsid w:val="000C4952"/>
    <w:rsid w:val="000C66FE"/>
    <w:rsid w:val="000C6B4D"/>
    <w:rsid w:val="000D08AC"/>
    <w:rsid w:val="000D1F99"/>
    <w:rsid w:val="000D5294"/>
    <w:rsid w:val="000D6E4D"/>
    <w:rsid w:val="000E0144"/>
    <w:rsid w:val="000E0DE7"/>
    <w:rsid w:val="000E1041"/>
    <w:rsid w:val="000E15BD"/>
    <w:rsid w:val="000E3C97"/>
    <w:rsid w:val="000E7810"/>
    <w:rsid w:val="000F0AEF"/>
    <w:rsid w:val="000F0EF0"/>
    <w:rsid w:val="000F1FDD"/>
    <w:rsid w:val="00104CF6"/>
    <w:rsid w:val="001155C9"/>
    <w:rsid w:val="001156CD"/>
    <w:rsid w:val="001173FE"/>
    <w:rsid w:val="0012079D"/>
    <w:rsid w:val="00121492"/>
    <w:rsid w:val="001222C6"/>
    <w:rsid w:val="00123DE5"/>
    <w:rsid w:val="00130D5C"/>
    <w:rsid w:val="0013550C"/>
    <w:rsid w:val="00135ED7"/>
    <w:rsid w:val="00135F72"/>
    <w:rsid w:val="001375D5"/>
    <w:rsid w:val="00137F8F"/>
    <w:rsid w:val="0014502E"/>
    <w:rsid w:val="00150981"/>
    <w:rsid w:val="00153B75"/>
    <w:rsid w:val="00157686"/>
    <w:rsid w:val="00160164"/>
    <w:rsid w:val="0016514D"/>
    <w:rsid w:val="00165FFC"/>
    <w:rsid w:val="001666EC"/>
    <w:rsid w:val="001670C7"/>
    <w:rsid w:val="00167D20"/>
    <w:rsid w:val="00172BF0"/>
    <w:rsid w:val="001766E1"/>
    <w:rsid w:val="001771FF"/>
    <w:rsid w:val="00177944"/>
    <w:rsid w:val="00182D79"/>
    <w:rsid w:val="00184424"/>
    <w:rsid w:val="00185419"/>
    <w:rsid w:val="00185C16"/>
    <w:rsid w:val="00193770"/>
    <w:rsid w:val="00193EE7"/>
    <w:rsid w:val="001A232C"/>
    <w:rsid w:val="001A3779"/>
    <w:rsid w:val="001A3ADC"/>
    <w:rsid w:val="001A5F2E"/>
    <w:rsid w:val="001A6831"/>
    <w:rsid w:val="001A68B9"/>
    <w:rsid w:val="001A6A78"/>
    <w:rsid w:val="001A7B49"/>
    <w:rsid w:val="001B2C0D"/>
    <w:rsid w:val="001B3112"/>
    <w:rsid w:val="001B562C"/>
    <w:rsid w:val="001B5ED2"/>
    <w:rsid w:val="001B6D43"/>
    <w:rsid w:val="001B755F"/>
    <w:rsid w:val="001C264F"/>
    <w:rsid w:val="001C3D62"/>
    <w:rsid w:val="001C5528"/>
    <w:rsid w:val="001C6FB7"/>
    <w:rsid w:val="001D26B1"/>
    <w:rsid w:val="001D3243"/>
    <w:rsid w:val="001D6051"/>
    <w:rsid w:val="001D6F1C"/>
    <w:rsid w:val="001D7132"/>
    <w:rsid w:val="001E1B0C"/>
    <w:rsid w:val="001E1EC0"/>
    <w:rsid w:val="001E29C5"/>
    <w:rsid w:val="001E67B7"/>
    <w:rsid w:val="001E7736"/>
    <w:rsid w:val="001F2D45"/>
    <w:rsid w:val="001F4AE7"/>
    <w:rsid w:val="001F4D46"/>
    <w:rsid w:val="001F56B0"/>
    <w:rsid w:val="001F7057"/>
    <w:rsid w:val="001F7862"/>
    <w:rsid w:val="00200333"/>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010"/>
    <w:rsid w:val="00246F87"/>
    <w:rsid w:val="00247AFE"/>
    <w:rsid w:val="00257991"/>
    <w:rsid w:val="002628DE"/>
    <w:rsid w:val="0026405F"/>
    <w:rsid w:val="00264156"/>
    <w:rsid w:val="0026482D"/>
    <w:rsid w:val="00266A59"/>
    <w:rsid w:val="002676F1"/>
    <w:rsid w:val="002718EC"/>
    <w:rsid w:val="00273F2A"/>
    <w:rsid w:val="002777F4"/>
    <w:rsid w:val="0028221E"/>
    <w:rsid w:val="00282570"/>
    <w:rsid w:val="002832C3"/>
    <w:rsid w:val="00287B26"/>
    <w:rsid w:val="00290A5F"/>
    <w:rsid w:val="00293ED6"/>
    <w:rsid w:val="0029426A"/>
    <w:rsid w:val="00294BB4"/>
    <w:rsid w:val="00294FE3"/>
    <w:rsid w:val="00295101"/>
    <w:rsid w:val="00295C0A"/>
    <w:rsid w:val="00295E99"/>
    <w:rsid w:val="0029660B"/>
    <w:rsid w:val="00297580"/>
    <w:rsid w:val="002A01A2"/>
    <w:rsid w:val="002A0D86"/>
    <w:rsid w:val="002A6EAC"/>
    <w:rsid w:val="002A7277"/>
    <w:rsid w:val="002B0A48"/>
    <w:rsid w:val="002B2C38"/>
    <w:rsid w:val="002B63D7"/>
    <w:rsid w:val="002B7990"/>
    <w:rsid w:val="002B799C"/>
    <w:rsid w:val="002C14F2"/>
    <w:rsid w:val="002C1EDB"/>
    <w:rsid w:val="002C375A"/>
    <w:rsid w:val="002C4363"/>
    <w:rsid w:val="002C6465"/>
    <w:rsid w:val="002C6CD2"/>
    <w:rsid w:val="002D0354"/>
    <w:rsid w:val="002D1DB6"/>
    <w:rsid w:val="002D5085"/>
    <w:rsid w:val="002D7B50"/>
    <w:rsid w:val="002F2314"/>
    <w:rsid w:val="002F4950"/>
    <w:rsid w:val="002F5E4D"/>
    <w:rsid w:val="0030153F"/>
    <w:rsid w:val="0030186B"/>
    <w:rsid w:val="00303B0A"/>
    <w:rsid w:val="0030583A"/>
    <w:rsid w:val="003113BA"/>
    <w:rsid w:val="00311DC6"/>
    <w:rsid w:val="00313E37"/>
    <w:rsid w:val="00314DF4"/>
    <w:rsid w:val="00315A04"/>
    <w:rsid w:val="00320274"/>
    <w:rsid w:val="003232D9"/>
    <w:rsid w:val="0032397B"/>
    <w:rsid w:val="00323A2C"/>
    <w:rsid w:val="00326C46"/>
    <w:rsid w:val="00327C3A"/>
    <w:rsid w:val="00330BEC"/>
    <w:rsid w:val="003313EF"/>
    <w:rsid w:val="00336407"/>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96978"/>
    <w:rsid w:val="003A018C"/>
    <w:rsid w:val="003A7F6A"/>
    <w:rsid w:val="003B09A2"/>
    <w:rsid w:val="003B09DB"/>
    <w:rsid w:val="003B5B79"/>
    <w:rsid w:val="003B650D"/>
    <w:rsid w:val="003C2B05"/>
    <w:rsid w:val="003C3004"/>
    <w:rsid w:val="003C45C3"/>
    <w:rsid w:val="003C56E9"/>
    <w:rsid w:val="003C7700"/>
    <w:rsid w:val="003C7A2A"/>
    <w:rsid w:val="003D09E3"/>
    <w:rsid w:val="003D2A96"/>
    <w:rsid w:val="003D2F54"/>
    <w:rsid w:val="003D63E3"/>
    <w:rsid w:val="003E2107"/>
    <w:rsid w:val="003E3B87"/>
    <w:rsid w:val="003E7D30"/>
    <w:rsid w:val="003F1E23"/>
    <w:rsid w:val="003F34EB"/>
    <w:rsid w:val="003F3C5F"/>
    <w:rsid w:val="003F56AF"/>
    <w:rsid w:val="00401556"/>
    <w:rsid w:val="00401F4C"/>
    <w:rsid w:val="00402953"/>
    <w:rsid w:val="00403F56"/>
    <w:rsid w:val="004041D8"/>
    <w:rsid w:val="0040532D"/>
    <w:rsid w:val="004069FF"/>
    <w:rsid w:val="0041009A"/>
    <w:rsid w:val="00412C00"/>
    <w:rsid w:val="0041318E"/>
    <w:rsid w:val="00415D1E"/>
    <w:rsid w:val="00421788"/>
    <w:rsid w:val="00421A01"/>
    <w:rsid w:val="00422C26"/>
    <w:rsid w:val="004262FC"/>
    <w:rsid w:val="0042738C"/>
    <w:rsid w:val="00430131"/>
    <w:rsid w:val="00430846"/>
    <w:rsid w:val="0043113E"/>
    <w:rsid w:val="00431445"/>
    <w:rsid w:val="00432A09"/>
    <w:rsid w:val="00434891"/>
    <w:rsid w:val="004416D9"/>
    <w:rsid w:val="00443492"/>
    <w:rsid w:val="00443CC3"/>
    <w:rsid w:val="00446157"/>
    <w:rsid w:val="00452CFC"/>
    <w:rsid w:val="00453CEE"/>
    <w:rsid w:val="004561B4"/>
    <w:rsid w:val="004604DF"/>
    <w:rsid w:val="004605AF"/>
    <w:rsid w:val="0046120F"/>
    <w:rsid w:val="004612F0"/>
    <w:rsid w:val="00465483"/>
    <w:rsid w:val="0047484F"/>
    <w:rsid w:val="00477714"/>
    <w:rsid w:val="004850C7"/>
    <w:rsid w:val="0048562F"/>
    <w:rsid w:val="00487611"/>
    <w:rsid w:val="00495A2F"/>
    <w:rsid w:val="00495AC9"/>
    <w:rsid w:val="004A3305"/>
    <w:rsid w:val="004A3C6B"/>
    <w:rsid w:val="004A68FE"/>
    <w:rsid w:val="004A7E6C"/>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093"/>
    <w:rsid w:val="00513358"/>
    <w:rsid w:val="005144E2"/>
    <w:rsid w:val="00514C31"/>
    <w:rsid w:val="0051535E"/>
    <w:rsid w:val="00517515"/>
    <w:rsid w:val="00517CEC"/>
    <w:rsid w:val="00525CA7"/>
    <w:rsid w:val="00526C4B"/>
    <w:rsid w:val="00531928"/>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37BE"/>
    <w:rsid w:val="00585A4D"/>
    <w:rsid w:val="00590E2D"/>
    <w:rsid w:val="00594E07"/>
    <w:rsid w:val="005954C6"/>
    <w:rsid w:val="00597C30"/>
    <w:rsid w:val="005A1F00"/>
    <w:rsid w:val="005A7B98"/>
    <w:rsid w:val="005B0E5B"/>
    <w:rsid w:val="005B11CF"/>
    <w:rsid w:val="005B1367"/>
    <w:rsid w:val="005B2622"/>
    <w:rsid w:val="005B4F26"/>
    <w:rsid w:val="005B5D60"/>
    <w:rsid w:val="005B6914"/>
    <w:rsid w:val="005C17D7"/>
    <w:rsid w:val="005C2912"/>
    <w:rsid w:val="005C34CA"/>
    <w:rsid w:val="005C7874"/>
    <w:rsid w:val="005C788A"/>
    <w:rsid w:val="005D36A8"/>
    <w:rsid w:val="005D554A"/>
    <w:rsid w:val="005D709A"/>
    <w:rsid w:val="005D7A12"/>
    <w:rsid w:val="005E0375"/>
    <w:rsid w:val="005E165D"/>
    <w:rsid w:val="005E35B2"/>
    <w:rsid w:val="005E3C03"/>
    <w:rsid w:val="005E7CBF"/>
    <w:rsid w:val="005F5441"/>
    <w:rsid w:val="005F6766"/>
    <w:rsid w:val="005F6AD4"/>
    <w:rsid w:val="005F6CA8"/>
    <w:rsid w:val="00600D4C"/>
    <w:rsid w:val="00601FEB"/>
    <w:rsid w:val="0060206D"/>
    <w:rsid w:val="0060366D"/>
    <w:rsid w:val="00603C3A"/>
    <w:rsid w:val="00604C44"/>
    <w:rsid w:val="00605A80"/>
    <w:rsid w:val="00606D3B"/>
    <w:rsid w:val="0061069B"/>
    <w:rsid w:val="006122B4"/>
    <w:rsid w:val="00615C30"/>
    <w:rsid w:val="00617A28"/>
    <w:rsid w:val="006206F4"/>
    <w:rsid w:val="006265D1"/>
    <w:rsid w:val="00630DB0"/>
    <w:rsid w:val="00630EBE"/>
    <w:rsid w:val="006313DA"/>
    <w:rsid w:val="00632DD3"/>
    <w:rsid w:val="0063447D"/>
    <w:rsid w:val="006357B9"/>
    <w:rsid w:val="00637153"/>
    <w:rsid w:val="006419D7"/>
    <w:rsid w:val="00641B27"/>
    <w:rsid w:val="006427A0"/>
    <w:rsid w:val="00645925"/>
    <w:rsid w:val="006609EF"/>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415"/>
    <w:rsid w:val="00695888"/>
    <w:rsid w:val="00695D9F"/>
    <w:rsid w:val="00697242"/>
    <w:rsid w:val="006A2AC8"/>
    <w:rsid w:val="006B1F0D"/>
    <w:rsid w:val="006B2D2F"/>
    <w:rsid w:val="006B7168"/>
    <w:rsid w:val="006B7DA0"/>
    <w:rsid w:val="006B7DF3"/>
    <w:rsid w:val="006C069A"/>
    <w:rsid w:val="006C13CD"/>
    <w:rsid w:val="006C50BD"/>
    <w:rsid w:val="006C57CA"/>
    <w:rsid w:val="006C7447"/>
    <w:rsid w:val="006D64A6"/>
    <w:rsid w:val="006E1327"/>
    <w:rsid w:val="006E1642"/>
    <w:rsid w:val="006E274B"/>
    <w:rsid w:val="006E720B"/>
    <w:rsid w:val="006E7C1F"/>
    <w:rsid w:val="006F0FD9"/>
    <w:rsid w:val="006F1908"/>
    <w:rsid w:val="006F1E25"/>
    <w:rsid w:val="006F3C6C"/>
    <w:rsid w:val="006F5B81"/>
    <w:rsid w:val="006F7CFC"/>
    <w:rsid w:val="00704300"/>
    <w:rsid w:val="00705B02"/>
    <w:rsid w:val="00710A22"/>
    <w:rsid w:val="00712CE9"/>
    <w:rsid w:val="00713FAE"/>
    <w:rsid w:val="00714987"/>
    <w:rsid w:val="00715F53"/>
    <w:rsid w:val="007200EA"/>
    <w:rsid w:val="007209AF"/>
    <w:rsid w:val="00721915"/>
    <w:rsid w:val="00721DEF"/>
    <w:rsid w:val="00723710"/>
    <w:rsid w:val="00725A02"/>
    <w:rsid w:val="00726D1A"/>
    <w:rsid w:val="00727AF2"/>
    <w:rsid w:val="0073113C"/>
    <w:rsid w:val="00732EDE"/>
    <w:rsid w:val="00732F74"/>
    <w:rsid w:val="00734B5D"/>
    <w:rsid w:val="00736440"/>
    <w:rsid w:val="007366D5"/>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0963"/>
    <w:rsid w:val="007A1DFB"/>
    <w:rsid w:val="007A21FD"/>
    <w:rsid w:val="007A5C85"/>
    <w:rsid w:val="007A6BCD"/>
    <w:rsid w:val="007A7772"/>
    <w:rsid w:val="007B3589"/>
    <w:rsid w:val="007B698D"/>
    <w:rsid w:val="007C0D26"/>
    <w:rsid w:val="007D24A1"/>
    <w:rsid w:val="007D517E"/>
    <w:rsid w:val="007E05C4"/>
    <w:rsid w:val="007E192E"/>
    <w:rsid w:val="007E2364"/>
    <w:rsid w:val="007E4CA7"/>
    <w:rsid w:val="007F118A"/>
    <w:rsid w:val="007F1EBE"/>
    <w:rsid w:val="007F4C7B"/>
    <w:rsid w:val="007F5C46"/>
    <w:rsid w:val="007F6651"/>
    <w:rsid w:val="00800E10"/>
    <w:rsid w:val="00806028"/>
    <w:rsid w:val="00806058"/>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347F"/>
    <w:rsid w:val="00853489"/>
    <w:rsid w:val="0085681C"/>
    <w:rsid w:val="0086071E"/>
    <w:rsid w:val="00860D6A"/>
    <w:rsid w:val="0086469B"/>
    <w:rsid w:val="00865CA2"/>
    <w:rsid w:val="008667EB"/>
    <w:rsid w:val="008670F9"/>
    <w:rsid w:val="00867DB4"/>
    <w:rsid w:val="0087027E"/>
    <w:rsid w:val="00872EC4"/>
    <w:rsid w:val="00877B88"/>
    <w:rsid w:val="00880689"/>
    <w:rsid w:val="0088099E"/>
    <w:rsid w:val="00881130"/>
    <w:rsid w:val="00881D22"/>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099D"/>
    <w:rsid w:val="008B1295"/>
    <w:rsid w:val="008B14D4"/>
    <w:rsid w:val="008B1FC7"/>
    <w:rsid w:val="008B43F6"/>
    <w:rsid w:val="008B4EDD"/>
    <w:rsid w:val="008B6127"/>
    <w:rsid w:val="008B67C8"/>
    <w:rsid w:val="008B6B53"/>
    <w:rsid w:val="008D2BD7"/>
    <w:rsid w:val="008D4335"/>
    <w:rsid w:val="008D5325"/>
    <w:rsid w:val="008D572F"/>
    <w:rsid w:val="008D5E10"/>
    <w:rsid w:val="008D6F06"/>
    <w:rsid w:val="008D7CD0"/>
    <w:rsid w:val="008D7E43"/>
    <w:rsid w:val="008E3861"/>
    <w:rsid w:val="008E4D14"/>
    <w:rsid w:val="008F00B3"/>
    <w:rsid w:val="008F0691"/>
    <w:rsid w:val="008F6385"/>
    <w:rsid w:val="008F63B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40167"/>
    <w:rsid w:val="0094372D"/>
    <w:rsid w:val="00945273"/>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D81"/>
    <w:rsid w:val="009A05F4"/>
    <w:rsid w:val="009A1EB4"/>
    <w:rsid w:val="009A5431"/>
    <w:rsid w:val="009B2B53"/>
    <w:rsid w:val="009B41E2"/>
    <w:rsid w:val="009B4F0E"/>
    <w:rsid w:val="009B79B0"/>
    <w:rsid w:val="009C02D6"/>
    <w:rsid w:val="009C0932"/>
    <w:rsid w:val="009C222A"/>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1F26"/>
    <w:rsid w:val="00A124F0"/>
    <w:rsid w:val="00A136C8"/>
    <w:rsid w:val="00A143A7"/>
    <w:rsid w:val="00A17317"/>
    <w:rsid w:val="00A20953"/>
    <w:rsid w:val="00A21837"/>
    <w:rsid w:val="00A2240C"/>
    <w:rsid w:val="00A24756"/>
    <w:rsid w:val="00A301E2"/>
    <w:rsid w:val="00A33820"/>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30A4"/>
    <w:rsid w:val="00A844EC"/>
    <w:rsid w:val="00A84EE4"/>
    <w:rsid w:val="00A877CA"/>
    <w:rsid w:val="00A87A12"/>
    <w:rsid w:val="00A95F73"/>
    <w:rsid w:val="00A97D0E"/>
    <w:rsid w:val="00AA107D"/>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4897"/>
    <w:rsid w:val="00AC6112"/>
    <w:rsid w:val="00AC704E"/>
    <w:rsid w:val="00AD284C"/>
    <w:rsid w:val="00AD439E"/>
    <w:rsid w:val="00AD4DF0"/>
    <w:rsid w:val="00AD679D"/>
    <w:rsid w:val="00AE0410"/>
    <w:rsid w:val="00AE1366"/>
    <w:rsid w:val="00AE3032"/>
    <w:rsid w:val="00AE31AF"/>
    <w:rsid w:val="00AE53FC"/>
    <w:rsid w:val="00AF1E44"/>
    <w:rsid w:val="00AF2789"/>
    <w:rsid w:val="00AF3A30"/>
    <w:rsid w:val="00AF6BC2"/>
    <w:rsid w:val="00AF7652"/>
    <w:rsid w:val="00B01554"/>
    <w:rsid w:val="00B023BD"/>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2CF1"/>
    <w:rsid w:val="00B4374B"/>
    <w:rsid w:val="00B451EA"/>
    <w:rsid w:val="00B4657D"/>
    <w:rsid w:val="00B478C0"/>
    <w:rsid w:val="00B54AD5"/>
    <w:rsid w:val="00B556DD"/>
    <w:rsid w:val="00B55A4D"/>
    <w:rsid w:val="00B569F8"/>
    <w:rsid w:val="00B66ECD"/>
    <w:rsid w:val="00B7142E"/>
    <w:rsid w:val="00B72D99"/>
    <w:rsid w:val="00B75B7D"/>
    <w:rsid w:val="00B8268F"/>
    <w:rsid w:val="00B837E8"/>
    <w:rsid w:val="00B848B4"/>
    <w:rsid w:val="00B8717D"/>
    <w:rsid w:val="00B90856"/>
    <w:rsid w:val="00B90E67"/>
    <w:rsid w:val="00B92725"/>
    <w:rsid w:val="00B93859"/>
    <w:rsid w:val="00B94C21"/>
    <w:rsid w:val="00B966E3"/>
    <w:rsid w:val="00BA0952"/>
    <w:rsid w:val="00BA2AE5"/>
    <w:rsid w:val="00BA6F01"/>
    <w:rsid w:val="00BB6293"/>
    <w:rsid w:val="00BB6E96"/>
    <w:rsid w:val="00BB7801"/>
    <w:rsid w:val="00BC04D6"/>
    <w:rsid w:val="00BC4F85"/>
    <w:rsid w:val="00BC68DF"/>
    <w:rsid w:val="00BD042D"/>
    <w:rsid w:val="00BD0AAC"/>
    <w:rsid w:val="00BD5FD8"/>
    <w:rsid w:val="00BE1DC7"/>
    <w:rsid w:val="00BE4162"/>
    <w:rsid w:val="00BE4E55"/>
    <w:rsid w:val="00BE59CE"/>
    <w:rsid w:val="00BE61BF"/>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71CC"/>
    <w:rsid w:val="00C47841"/>
    <w:rsid w:val="00C5188C"/>
    <w:rsid w:val="00C5249D"/>
    <w:rsid w:val="00C55E07"/>
    <w:rsid w:val="00C571A1"/>
    <w:rsid w:val="00C61D73"/>
    <w:rsid w:val="00C63196"/>
    <w:rsid w:val="00C64B3A"/>
    <w:rsid w:val="00C66E48"/>
    <w:rsid w:val="00C72F81"/>
    <w:rsid w:val="00C74CCE"/>
    <w:rsid w:val="00C74E53"/>
    <w:rsid w:val="00C76250"/>
    <w:rsid w:val="00C77C6D"/>
    <w:rsid w:val="00C80565"/>
    <w:rsid w:val="00C81457"/>
    <w:rsid w:val="00C8266B"/>
    <w:rsid w:val="00C877F7"/>
    <w:rsid w:val="00C91447"/>
    <w:rsid w:val="00C925F1"/>
    <w:rsid w:val="00C940BC"/>
    <w:rsid w:val="00CA1003"/>
    <w:rsid w:val="00CA368A"/>
    <w:rsid w:val="00CA6AEC"/>
    <w:rsid w:val="00CA7955"/>
    <w:rsid w:val="00CB0A50"/>
    <w:rsid w:val="00CB66A2"/>
    <w:rsid w:val="00CB7A6A"/>
    <w:rsid w:val="00CC09C7"/>
    <w:rsid w:val="00CC0B5E"/>
    <w:rsid w:val="00CC1CD6"/>
    <w:rsid w:val="00CC513C"/>
    <w:rsid w:val="00CC6284"/>
    <w:rsid w:val="00CC65D5"/>
    <w:rsid w:val="00CD0110"/>
    <w:rsid w:val="00CE0AAF"/>
    <w:rsid w:val="00CE5C89"/>
    <w:rsid w:val="00CE6549"/>
    <w:rsid w:val="00CE6FEF"/>
    <w:rsid w:val="00CE7F5C"/>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2512"/>
    <w:rsid w:val="00D43ACC"/>
    <w:rsid w:val="00D471ED"/>
    <w:rsid w:val="00D520DC"/>
    <w:rsid w:val="00D57D6F"/>
    <w:rsid w:val="00D57E0F"/>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C7A39"/>
    <w:rsid w:val="00DD50B9"/>
    <w:rsid w:val="00DE2CA8"/>
    <w:rsid w:val="00DE3AA3"/>
    <w:rsid w:val="00DF0B22"/>
    <w:rsid w:val="00DF0C11"/>
    <w:rsid w:val="00DF0DE6"/>
    <w:rsid w:val="00DF5A1F"/>
    <w:rsid w:val="00DF657F"/>
    <w:rsid w:val="00DF6837"/>
    <w:rsid w:val="00DF7CD4"/>
    <w:rsid w:val="00DF7DA6"/>
    <w:rsid w:val="00E07E73"/>
    <w:rsid w:val="00E10071"/>
    <w:rsid w:val="00E102EF"/>
    <w:rsid w:val="00E2066F"/>
    <w:rsid w:val="00E2390F"/>
    <w:rsid w:val="00E262E2"/>
    <w:rsid w:val="00E27283"/>
    <w:rsid w:val="00E30EEE"/>
    <w:rsid w:val="00E31441"/>
    <w:rsid w:val="00E35B0C"/>
    <w:rsid w:val="00E40693"/>
    <w:rsid w:val="00E44DB0"/>
    <w:rsid w:val="00E46E4F"/>
    <w:rsid w:val="00E50F2A"/>
    <w:rsid w:val="00E52470"/>
    <w:rsid w:val="00E54294"/>
    <w:rsid w:val="00E56E2A"/>
    <w:rsid w:val="00E5735D"/>
    <w:rsid w:val="00E62C35"/>
    <w:rsid w:val="00E64553"/>
    <w:rsid w:val="00E647B5"/>
    <w:rsid w:val="00E728F9"/>
    <w:rsid w:val="00E80845"/>
    <w:rsid w:val="00E86950"/>
    <w:rsid w:val="00E8761F"/>
    <w:rsid w:val="00E87FB9"/>
    <w:rsid w:val="00E9328A"/>
    <w:rsid w:val="00E93458"/>
    <w:rsid w:val="00E95E3E"/>
    <w:rsid w:val="00EA0696"/>
    <w:rsid w:val="00EA1CDA"/>
    <w:rsid w:val="00EA1CF8"/>
    <w:rsid w:val="00EA2A18"/>
    <w:rsid w:val="00EA4591"/>
    <w:rsid w:val="00EB2254"/>
    <w:rsid w:val="00EB540B"/>
    <w:rsid w:val="00EB7665"/>
    <w:rsid w:val="00EC02C6"/>
    <w:rsid w:val="00EC0FD0"/>
    <w:rsid w:val="00ED0A5E"/>
    <w:rsid w:val="00ED3516"/>
    <w:rsid w:val="00ED4006"/>
    <w:rsid w:val="00EE081E"/>
    <w:rsid w:val="00EE3163"/>
    <w:rsid w:val="00EE494C"/>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65A"/>
    <w:rsid w:val="00F63994"/>
    <w:rsid w:val="00F6533C"/>
    <w:rsid w:val="00F7087D"/>
    <w:rsid w:val="00F716AB"/>
    <w:rsid w:val="00F72B73"/>
    <w:rsid w:val="00F750F2"/>
    <w:rsid w:val="00F817F6"/>
    <w:rsid w:val="00F828BA"/>
    <w:rsid w:val="00F82EE7"/>
    <w:rsid w:val="00F84028"/>
    <w:rsid w:val="00F86054"/>
    <w:rsid w:val="00F87BD4"/>
    <w:rsid w:val="00F87E06"/>
    <w:rsid w:val="00F93B9D"/>
    <w:rsid w:val="00F951AF"/>
    <w:rsid w:val="00F96D78"/>
    <w:rsid w:val="00FA49F5"/>
    <w:rsid w:val="00FA552A"/>
    <w:rsid w:val="00FA592B"/>
    <w:rsid w:val="00FB173C"/>
    <w:rsid w:val="00FB1A4A"/>
    <w:rsid w:val="00FB40C4"/>
    <w:rsid w:val="00FB52FF"/>
    <w:rsid w:val="00FB624A"/>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404344">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kslb4f11_SALL_AINL_V1.jpg&amp;data=05%7C01%7CSBloemker%40schmersal.com%7C370811be2f0c4d42618408db09067849%7Cfe0515a4282b41bfafea971aa8389773%7C0%7C0%7C638113695611235270%7CUnknown%7CTWFpbGZsb3d8eyJWIjoiMC4wLjAwMDAiLCJQIjoiV2luMzIiLCJBTiI6Ik1haWwiLCJXVCI6Mn0%3D%7C3000%7C%7C%7C&amp;sdata=buFGzuRbdoL78%2FADidDQ%2FpJnq62LOMry1JWjp6tpP0M%3D&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5189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2023-02-07T09:39:00Z</dcterms:created>
  <dcterms:modified xsi:type="dcterms:W3CDTF">2023-03-16T09:36:00Z</dcterms:modified>
</cp:coreProperties>
</file>