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47B0" w14:textId="7549DF5E" w:rsidR="009F22B2" w:rsidRPr="00386E86" w:rsidRDefault="009F22B2" w:rsidP="009F22B2">
      <w:pPr>
        <w:rPr>
          <w:b/>
          <w:caps/>
          <w:sz w:val="40"/>
          <w:szCs w:val="40"/>
          <w:rFonts w:ascii="Bio Sans" w:hAnsi="Bio Sans" w:cs="Arial"/>
        </w:rPr>
      </w:pPr>
      <w:r>
        <w:rPr>
          <w:b/>
          <w:caps/>
          <w:sz w:val="40"/>
          <w:rFonts w:ascii="Bio Sans" w:hAnsi="Bio Sans"/>
        </w:rPr>
        <w:t xml:space="preserve">Press release</w:t>
      </w:r>
      <w:r>
        <w:rPr>
          <w:b/>
          <w:caps/>
          <w:sz w:val="40"/>
          <w:rFonts w:ascii="Bio Sans" w:hAnsi="Bio Sans"/>
        </w:rPr>
        <w:t xml:space="preserve">      </w:t>
      </w:r>
    </w:p>
    <w:p w14:paraId="26906CA4" w14:textId="1785DB10" w:rsidR="007F1EBE" w:rsidRDefault="007F1EBE" w:rsidP="009F22B2">
      <w:pPr>
        <w:spacing w:line="360" w:lineRule="auto"/>
        <w:rPr>
          <w:rFonts w:ascii="Bio Sans" w:hAnsi="Bio Sans" w:cs="Arial"/>
          <w:b/>
          <w:sz w:val="28"/>
          <w:szCs w:val="28"/>
        </w:rPr>
      </w:pPr>
    </w:p>
    <w:p w14:paraId="2DCA5F9B" w14:textId="39062394" w:rsidR="0037550F" w:rsidRDefault="005B2AE6" w:rsidP="009F22B2">
      <w:pPr>
        <w:spacing w:line="360" w:lineRule="auto"/>
        <w:rPr>
          <w:b/>
          <w:sz w:val="28"/>
          <w:szCs w:val="28"/>
          <w:rFonts w:ascii="Bio Sans" w:hAnsi="Bio Sans" w:cs="Arial"/>
        </w:rPr>
      </w:pPr>
      <w:r>
        <w:rPr>
          <w:b/>
          <w:sz w:val="28"/>
          <w:rFonts w:ascii="Bio Sans" w:hAnsi="Bio Sans"/>
        </w:rPr>
        <w:t xml:space="preserve">Hygienic, safe and high-performance</w:t>
      </w:r>
    </w:p>
    <w:p w14:paraId="6856E4CF" w14:textId="77777777" w:rsidR="0037550F" w:rsidRDefault="0037550F" w:rsidP="00175F41">
      <w:pPr>
        <w:rPr>
          <w:rFonts w:ascii="Bio Sans" w:hAnsi="Bio Sans" w:cs="Arial"/>
          <w:b/>
          <w:sz w:val="28"/>
          <w:szCs w:val="28"/>
        </w:rPr>
      </w:pPr>
    </w:p>
    <w:p w14:paraId="72496760" w14:textId="4712389A" w:rsidR="00694415" w:rsidRPr="00BC14FB" w:rsidRDefault="000231EE" w:rsidP="00175F41">
      <w:pPr>
        <w:rPr>
          <w:b/>
          <w:sz w:val="28"/>
          <w:szCs w:val="28"/>
          <w:rFonts w:ascii="Bio Sans" w:hAnsi="Bio Sans" w:cs="Arial"/>
        </w:rPr>
      </w:pPr>
      <w:r>
        <w:rPr>
          <w:b/>
          <w:sz w:val="28"/>
          <w:rFonts w:ascii="Bio Sans" w:hAnsi="Bio Sans"/>
        </w:rPr>
        <w:t xml:space="preserve">Schmersal at interpack 2023 – new safety and automation solutions for the packaging industry</w:t>
      </w:r>
      <w:r>
        <w:rPr>
          <w:b/>
          <w:sz w:val="28"/>
          <w:rFonts w:ascii="Bio Sans" w:hAnsi="Bio Sans"/>
        </w:rPr>
        <w:t xml:space="preserve"> </w:t>
      </w:r>
    </w:p>
    <w:p w14:paraId="6F2EE1CD" w14:textId="77777777" w:rsidR="00BC14FB" w:rsidRDefault="00BC14FB" w:rsidP="00175F41">
      <w:pPr>
        <w:pStyle w:val="StandardWeb"/>
        <w:spacing w:before="0" w:beforeAutospacing="0" w:after="0" w:afterAutospacing="0"/>
        <w:rPr>
          <w:rFonts w:ascii="Bio Sans" w:hAnsi="Bio Sans" w:cs="Arial"/>
          <w:b/>
          <w:sz w:val="22"/>
          <w:szCs w:val="22"/>
        </w:rPr>
      </w:pPr>
    </w:p>
    <w:p w14:paraId="3F10567D" w14:textId="77777777" w:rsidR="00BC14FB" w:rsidRDefault="00BC14FB" w:rsidP="006A79F7">
      <w:pPr>
        <w:pStyle w:val="StandardWeb"/>
        <w:spacing w:before="0" w:beforeAutospacing="0" w:after="0" w:afterAutospacing="0"/>
        <w:rPr>
          <w:rFonts w:ascii="Bio Sans" w:hAnsi="Bio Sans" w:cs="Arial"/>
          <w:b/>
          <w:sz w:val="22"/>
          <w:szCs w:val="22"/>
        </w:rPr>
      </w:pPr>
    </w:p>
    <w:p w14:paraId="27858EC4" w14:textId="18398928" w:rsidR="00D4370F" w:rsidRPr="002323C7" w:rsidRDefault="00694415" w:rsidP="00313508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="Bio Sans" w:hAnsi="Bio Sans" w:cs="Arial"/>
        </w:rPr>
      </w:pPr>
      <w:r>
        <w:rPr>
          <w:b/>
          <w:sz w:val="22"/>
          <w:rFonts w:ascii="Bio Sans" w:hAnsi="Bio Sans"/>
        </w:rPr>
        <w:t xml:space="preserve">Wuppertal, xx/xx/2023</w:t>
      </w:r>
      <w:r>
        <w:rPr>
          <w:b/>
          <w:rFonts w:ascii="Bio Sans" w:hAnsi="Bio Sans"/>
        </w:rPr>
        <w:t xml:space="preserve">.</w:t>
      </w:r>
      <w:r>
        <w:rPr>
          <w:b/>
          <w:rFonts w:ascii="Bio Sans" w:hAnsi="Bio Sans"/>
        </w:rPr>
        <w:t xml:space="preserve">  </w:t>
      </w:r>
      <w:r>
        <w:rPr>
          <w:shd w:val="clear" w:color="auto" w:fill="FFFFFF"/>
          <w:rFonts w:ascii="Bio Sans" w:hAnsi="Bio Sans"/>
        </w:rPr>
        <w:t xml:space="preserve">Packaging and process solutions for companies operating in food, beverages, pharmaceuticals and cosmetics will once again be the focal point of this year’s interpack.</w:t>
      </w:r>
      <w:r>
        <w:rPr>
          <w:shd w:val="clear" w:color="auto" w:fill="FFFFFF"/>
          <w:rFonts w:ascii="Bio Sans" w:hAnsi="Bio Sans"/>
        </w:rPr>
        <w:t xml:space="preserve"> </w:t>
      </w:r>
      <w:r>
        <w:rPr>
          <w:shd w:val="clear" w:color="auto" w:fill="FFFFFF"/>
          <w:rFonts w:ascii="Bio Sans" w:hAnsi="Bio Sans"/>
        </w:rPr>
        <w:t xml:space="preserve">Schmersal</w:t>
      </w:r>
      <w:r>
        <w:rPr>
          <w:rFonts w:ascii="Bio Sans" w:hAnsi="Bio Sans"/>
        </w:rPr>
        <w:t xml:space="preserve"> can be found at </w:t>
      </w:r>
      <w:r>
        <w:rPr>
          <w:b/>
          <w:bCs/>
          <w:rFonts w:ascii="Bio Sans" w:hAnsi="Bio Sans"/>
        </w:rPr>
        <w:t xml:space="preserve">stand</w:t>
      </w:r>
      <w:r>
        <w:rPr>
          <w:rFonts w:ascii="Bio Sans" w:hAnsi="Bio Sans"/>
        </w:rPr>
        <w:t xml:space="preserve"> </w:t>
      </w:r>
      <w:r>
        <w:rPr>
          <w:b/>
          <w:bCs/>
          <w:rFonts w:ascii="Bio Sans" w:hAnsi="Bio Sans"/>
        </w:rPr>
        <w:t xml:space="preserve">D15 in hall 18</w:t>
      </w:r>
      <w:r>
        <w:rPr>
          <w:rFonts w:ascii="Bio Sans" w:hAnsi="Bio Sans"/>
        </w:rPr>
        <w:t xml:space="preserve">, where it will be showcasing new features and innovative safety solutions designed to meet the core needs of these particular industries – a hygienic design and maximum system availability.</w:t>
      </w:r>
      <w:r>
        <w:rPr>
          <w:rFonts w:ascii="Bio Sans" w:hAnsi="Bio Sans"/>
        </w:rPr>
        <w:t xml:space="preserve"> </w:t>
      </w:r>
    </w:p>
    <w:p w14:paraId="54072601" w14:textId="77777777" w:rsidR="00697CDB" w:rsidRPr="00C85B98" w:rsidRDefault="009A7788" w:rsidP="003135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b/>
          <w:bCs/>
          <w:rFonts w:ascii="Bio Sans" w:hAnsi="Bio Sans"/>
        </w:rPr>
      </w:pPr>
      <w:r>
        <w:rPr>
          <w:b/>
          <w:rFonts w:ascii="Bio Sans" w:hAnsi="Bio Sans"/>
        </w:rPr>
        <w:t xml:space="preserve">New control device series for food-processing machinery</w:t>
      </w:r>
      <w:r>
        <w:rPr>
          <w:b/>
          <w:rFonts w:ascii="Bio Sans" w:hAnsi="Bio Sans"/>
        </w:rPr>
        <w:t xml:space="preserve"> </w:t>
      </w:r>
    </w:p>
    <w:p w14:paraId="3149EA14" w14:textId="5770693D" w:rsidR="00697CDB" w:rsidRPr="002323C7" w:rsidRDefault="00697CDB" w:rsidP="00313508">
      <w:pPr>
        <w:autoSpaceDE w:val="0"/>
        <w:autoSpaceDN w:val="0"/>
        <w:adjustRightInd w:val="0"/>
        <w:rPr>
          <w:bCs/>
          <w:sz w:val="24"/>
          <w:szCs w:val="24"/>
          <w:rFonts w:ascii="Bio Sans" w:hAnsi="Bio Sans" w:cs="Arial"/>
        </w:rPr>
      </w:pPr>
      <w:r>
        <w:rPr>
          <w:sz w:val="24"/>
          <w:rFonts w:ascii="Bio Sans" w:hAnsi="Bio Sans"/>
        </w:rPr>
        <w:t xml:space="preserve">The H series from Schmersal will be showcased at interpack 2023 as a full range of command and signalling devices for hygiene-sensitive applications, particularly food processing.</w:t>
      </w:r>
      <w:r>
        <w:rPr>
          <w:sz w:val="24"/>
          <w:rFonts w:ascii="Bio Sans" w:hAnsi="Bio Sans"/>
        </w:rPr>
        <w:t xml:space="preserve"> </w:t>
      </w:r>
      <w:r>
        <w:rPr>
          <w:sz w:val="24"/>
          <w:rFonts w:ascii="Bio Sans" w:hAnsi="Bio Sans"/>
        </w:rPr>
        <w:t xml:space="preserve">The new H range not only meets the requirements of the new standards for these applications, and the ‘hygienic design’ construction principle, but is fully modular as well.</w:t>
      </w:r>
      <w:r>
        <w:rPr>
          <w:sz w:val="24"/>
          <w:rFonts w:ascii="Bio Sans" w:hAnsi="Bio Sans"/>
        </w:rPr>
        <w:t xml:space="preserve"> </w:t>
      </w:r>
      <w:r>
        <w:rPr>
          <w:sz w:val="24"/>
          <w:rFonts w:ascii="Bio Sans" w:hAnsi="Bio Sans"/>
        </w:rPr>
        <w:t xml:space="preserve">A total of 147 different devices are available, including 26 mushroom pushbuttons, 24 selector switches and four potentiometer-rotary switches.</w:t>
      </w:r>
    </w:p>
    <w:p w14:paraId="55A725C7" w14:textId="77777777" w:rsidR="00970448" w:rsidRDefault="00970448" w:rsidP="0097044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Bio Sans" w:hAnsi="Bio Sans"/>
          <w:b/>
          <w:bCs/>
        </w:rPr>
      </w:pPr>
    </w:p>
    <w:p w14:paraId="4D7451F6" w14:textId="78B1BCDB" w:rsidR="00995542" w:rsidRPr="00970448" w:rsidRDefault="00995542" w:rsidP="0097044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b/>
          <w:bCs/>
          <w:rFonts w:ascii="Bio Sans" w:hAnsi="Bio Sans"/>
        </w:rPr>
      </w:pPr>
      <w:r>
        <w:rPr>
          <w:b/>
          <w:rFonts w:ascii="Bio Sans" w:hAnsi="Bio Sans"/>
        </w:rPr>
        <w:t xml:space="preserve">New compact safety light barriers for the packaging and food-processing industries</w:t>
      </w:r>
    </w:p>
    <w:p w14:paraId="4884F6FB" w14:textId="2441D557" w:rsidR="00995542" w:rsidRPr="002323C7" w:rsidRDefault="00C54A56" w:rsidP="0097044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rFonts w:ascii="Source Sans Pro" w:hAnsi="Source Sans Pro"/>
        </w:rPr>
      </w:pPr>
      <w:r>
        <w:rPr>
          <w:rFonts w:ascii="Bio Sans" w:hAnsi="Bio Sans"/>
        </w:rPr>
        <w:t xml:space="preserve">Schmersal has developed the new SLB440 series safety light barriers for hygiene-sensitive applications in the packaging and food-processing industries.</w:t>
      </w:r>
      <w:r>
        <w:rPr>
          <w:rFonts w:ascii="Bio Sans" w:hAnsi="Bio Sans"/>
        </w:rPr>
        <w:t xml:space="preserve"> </w:t>
      </w:r>
      <w:r>
        <w:rPr>
          <w:rFonts w:ascii="Bio Sans" w:hAnsi="Bio Sans"/>
        </w:rPr>
        <w:t xml:space="preserve">With a diameter of 62 mm and a height of 115 mm, the light barriers in the SLB series are extremely compact and achieve degree of protection IP69.</w:t>
      </w:r>
      <w:r>
        <w:rPr>
          <w:rFonts w:ascii="Bio Sans" w:hAnsi="Bio Sans"/>
        </w:rPr>
        <w:t xml:space="preserve"> </w:t>
      </w:r>
      <w:r>
        <w:rPr>
          <w:rFonts w:ascii="Bio Sans" w:hAnsi="Bio Sans"/>
        </w:rPr>
        <w:t xml:space="preserve">The sealing caps on the SLB440 are made from stainless steel (V4A), while the transparent protective tube is made from robust polycarbonate (PC).</w:t>
      </w:r>
    </w:p>
    <w:p w14:paraId="32D39A49" w14:textId="77777777" w:rsidR="0017553F" w:rsidRDefault="0017553F" w:rsidP="0017553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Bio Sans" w:hAnsi="Bio Sans" w:cs="Arial"/>
          <w:b/>
        </w:rPr>
      </w:pPr>
    </w:p>
    <w:p w14:paraId="375A8B49" w14:textId="145598CD" w:rsidR="00E17729" w:rsidRPr="00313508" w:rsidRDefault="00E17729" w:rsidP="0017553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b/>
          <w:rFonts w:ascii="Bio Sans" w:hAnsi="Bio Sans" w:cs="Arial"/>
        </w:rPr>
      </w:pPr>
      <w:r>
        <w:rPr>
          <w:b/>
          <w:rFonts w:ascii="Bio Sans" w:hAnsi="Bio Sans"/>
        </w:rPr>
        <w:t xml:space="preserve">Hygienic AZM300 solenoid interlock</w:t>
      </w:r>
    </w:p>
    <w:p w14:paraId="0C0340E2" w14:textId="3E672B6C" w:rsidR="009A7627" w:rsidRPr="002323C7" w:rsidRDefault="0076179B" w:rsidP="0017553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bCs/>
          <w:rFonts w:ascii="Bio Sans" w:hAnsi="Bio Sans" w:cs="Arial"/>
        </w:rPr>
      </w:pPr>
      <w:r>
        <w:rPr>
          <w:rFonts w:ascii="Bio Sans" w:hAnsi="Bio Sans"/>
        </w:rPr>
        <w:t xml:space="preserve">Featuring the same hygienic design is the AZM300 RFID solenoid interlock.</w:t>
      </w:r>
      <w:r>
        <w:rPr>
          <w:rFonts w:ascii="Bio Sans" w:hAnsi="Bio Sans"/>
        </w:rPr>
        <w:t xml:space="preserve"> </w:t>
      </w:r>
      <w:r>
        <w:rPr>
          <w:rFonts w:ascii="Bio Sans" w:hAnsi="Bio Sans"/>
        </w:rPr>
        <w:t xml:space="preserve">The AZM300 with degree of protection IP69 is an innovative safety interlock that finds particular use in the food-processing and packaging industries.</w:t>
      </w:r>
      <w:r>
        <w:rPr>
          <w:rFonts w:ascii="Bio Sans" w:hAnsi="Bio Sans"/>
        </w:rPr>
        <w:t xml:space="preserve"> </w:t>
      </w:r>
      <w:r>
        <w:rPr>
          <w:rFonts w:ascii="Bio Sans" w:hAnsi="Bio Sans"/>
        </w:rPr>
        <w:t xml:space="preserve">The AZM 300’s features include the patented operating principle with a hub and cross-head.</w:t>
      </w:r>
      <w:r>
        <w:rPr>
          <w:rFonts w:ascii="Bio Sans" w:hAnsi="Bio Sans"/>
        </w:rPr>
        <w:t xml:space="preserve"> </w:t>
      </w:r>
      <w:r>
        <w:rPr>
          <w:rFonts w:ascii="Bio Sans" w:hAnsi="Bio Sans"/>
        </w:rPr>
        <w:t xml:space="preserve">It allows the safety door to be held virtually without play when closed.</w:t>
      </w:r>
      <w:r>
        <w:rPr>
          <w:rFonts w:ascii="Bio Sans" w:hAnsi="Bio Sans"/>
        </w:rPr>
        <w:t xml:space="preserve"> </w:t>
      </w:r>
      <w:r>
        <w:rPr>
          <w:rFonts w:ascii="Bio Sans" w:hAnsi="Bio Sans"/>
        </w:rPr>
        <w:t xml:space="preserve">An RFID sensor is used to identify the actuator reliably, thus providing three different code levels and, consequently, protection against manipulation.</w:t>
      </w:r>
    </w:p>
    <w:p w14:paraId="62058624" w14:textId="77777777" w:rsidR="008E2DF2" w:rsidRDefault="008E2DF2" w:rsidP="008A422D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="Bio Sans" w:hAnsi="Bio Sans" w:cs="Arial"/>
          <w:bCs/>
        </w:rPr>
      </w:pPr>
    </w:p>
    <w:p w14:paraId="4E5FCE39" w14:textId="77777777" w:rsidR="005A6667" w:rsidRPr="00415198" w:rsidRDefault="005A6667" w:rsidP="005A6667">
      <w:pPr>
        <w:rPr>
          <w:b/>
          <w:bCs/>
          <w:sz w:val="24"/>
          <w:szCs w:val="24"/>
          <w:rFonts w:ascii="Bio Sans" w:hAnsi="Bio Sans"/>
        </w:rPr>
      </w:pPr>
      <w:r>
        <w:rPr>
          <w:b/>
          <w:sz w:val="24"/>
          <w:rFonts w:ascii="Bio Sans" w:hAnsi="Bio Sans"/>
        </w:rPr>
        <w:t xml:space="preserve">The smallest electronic solenoid interlock in the world:</w:t>
      </w:r>
      <w:r>
        <w:rPr>
          <w:b/>
          <w:sz w:val="24"/>
          <w:rFonts w:ascii="Bio Sans" w:hAnsi="Bio Sans"/>
        </w:rPr>
        <w:t xml:space="preserve"> </w:t>
      </w:r>
      <w:r>
        <w:rPr>
          <w:b/>
          <w:sz w:val="24"/>
          <w:rFonts w:ascii="Bio Sans" w:hAnsi="Bio Sans"/>
        </w:rPr>
        <w:t xml:space="preserve">AZM40</w:t>
      </w:r>
    </w:p>
    <w:p w14:paraId="4C7748C8" w14:textId="77777777" w:rsidR="005A6667" w:rsidRDefault="005A6667" w:rsidP="005A6667">
      <w:pPr>
        <w:rPr>
          <w:sz w:val="24"/>
          <w:szCs w:val="24"/>
          <w:rFonts w:ascii="Bio Sans" w:hAnsi="Bio Sans"/>
        </w:rPr>
      </w:pPr>
      <w:r>
        <w:rPr>
          <w:sz w:val="24"/>
          <w:rFonts w:ascii="Bio Sans" w:hAnsi="Bio Sans"/>
        </w:rPr>
        <w:t xml:space="preserve">With dimensions of 119.5 x 40 x 20 mm, the AZM40 is the smallest electronic solenoid interlock in the world.</w:t>
      </w:r>
      <w:r>
        <w:rPr>
          <w:sz w:val="24"/>
          <w:rFonts w:ascii="Bio Sans" w:hAnsi="Bio Sans"/>
        </w:rPr>
        <w:t xml:space="preserve"> </w:t>
      </w:r>
      <w:r>
        <w:rPr>
          <w:sz w:val="24"/>
          <w:rFonts w:ascii="Bio Sans" w:hAnsi="Bio Sans"/>
        </w:rPr>
        <w:t xml:space="preserve">With these compact dimensions, the AZM40 is particularly suitable for installation on machinery equipped with small flaps or rotating/sliding doors.</w:t>
      </w:r>
      <w:r>
        <w:rPr>
          <w:sz w:val="24"/>
          <w:rFonts w:ascii="Bio Sans" w:hAnsi="Bio Sans"/>
        </w:rPr>
        <w:t xml:space="preserve"> </w:t>
      </w:r>
      <w:r>
        <w:rPr>
          <w:sz w:val="24"/>
          <w:rFonts w:ascii="Bio Sans" w:hAnsi="Bio Sans"/>
        </w:rPr>
        <w:t xml:space="preserve">Due to extensive integrated monitoring functions, the AZM40 can be switched in series with all other electronic safety switchgear from Schmersal.</w:t>
      </w:r>
      <w:r>
        <w:rPr>
          <w:sz w:val="24"/>
          <w:rFonts w:ascii="Bio Sans" w:hAnsi="Bio Sans"/>
        </w:rPr>
        <w:t xml:space="preserve"> </w:t>
      </w:r>
      <w:r>
        <w:rPr>
          <w:sz w:val="24"/>
          <w:rFonts w:ascii="Bio Sans" w:hAnsi="Bio Sans"/>
        </w:rPr>
        <w:t xml:space="preserve">This makes monitoring multiple safety doors in a single system much easier and more cost effective.</w:t>
      </w:r>
      <w:r>
        <w:rPr>
          <w:sz w:val="24"/>
          <w:rFonts w:ascii="Bio Sans" w:hAnsi="Bio Sans"/>
        </w:rPr>
        <w:t xml:space="preserve"> </w:t>
      </w:r>
      <w:r>
        <w:rPr>
          <w:sz w:val="24"/>
          <w:rFonts w:ascii="Bio Sans" w:hAnsi="Bio Sans"/>
        </w:rPr>
        <w:t xml:space="preserve">The AZM40 is especially suited to use on packaging machinery and in packaging lines.</w:t>
      </w:r>
      <w:r>
        <w:rPr>
          <w:sz w:val="24"/>
          <w:rFonts w:ascii="Bio Sans" w:hAnsi="Bio Sans"/>
        </w:rPr>
        <w:t xml:space="preserve"> </w:t>
      </w:r>
    </w:p>
    <w:p w14:paraId="173005F6" w14:textId="77777777" w:rsidR="005A6667" w:rsidRDefault="005A6667" w:rsidP="005A6667">
      <w:pPr>
        <w:rPr>
          <w:rFonts w:ascii="Bio Sans" w:hAnsi="Bio Sans"/>
          <w:sz w:val="24"/>
          <w:szCs w:val="24"/>
        </w:rPr>
      </w:pPr>
    </w:p>
    <w:p w14:paraId="25CF4971" w14:textId="77777777" w:rsidR="006D78F5" w:rsidRPr="00037C52" w:rsidRDefault="006D78F5" w:rsidP="00493328">
      <w:pPr>
        <w:pStyle w:val="StandardWeb"/>
        <w:spacing w:before="0" w:beforeAutospacing="0" w:after="0" w:afterAutospacing="0"/>
        <w:rPr>
          <w:rFonts w:ascii="Bio Sans" w:hAnsi="Bio Sans" w:cs="Arial"/>
          <w:bCs/>
        </w:rPr>
      </w:pPr>
    </w:p>
    <w:p w14:paraId="5C2CEDAF" w14:textId="53DD92FA" w:rsidR="00FC6A0E" w:rsidRPr="00FB624A" w:rsidRDefault="00FB624A" w:rsidP="00493328">
      <w:pPr>
        <w:autoSpaceDE w:val="0"/>
        <w:autoSpaceDN w:val="0"/>
        <w:adjustRightInd w:val="0"/>
        <w:rPr>
          <w:b/>
          <w:sz w:val="24"/>
          <w:szCs w:val="24"/>
          <w:rFonts w:ascii="Bio Sans" w:hAnsi="Bio Sans" w:cs="Arial"/>
        </w:rPr>
      </w:pPr>
      <w:r>
        <w:rPr>
          <w:sz w:val="24"/>
          <w:rFonts w:ascii="Bio Sans" w:hAnsi="Bio Sans"/>
        </w:rPr>
        <w:t xml:space="preserve">Visit Schmersal at </w:t>
      </w:r>
      <w:r>
        <w:rPr>
          <w:sz w:val="24"/>
          <w:rFonts w:ascii="Bio Sans" w:hAnsi="Bio Sans"/>
        </w:rPr>
        <w:t xml:space="preserve">interpack in Düsseldorf between 4 and 10 May 2023:</w:t>
      </w:r>
      <w:r>
        <w:rPr>
          <w:sz w:val="24"/>
          <w:rFonts w:ascii="Bio Sans" w:hAnsi="Bio Sans"/>
        </w:rPr>
        <w:br/>
      </w:r>
      <w:bookmarkStart w:id="0" w:name="_Hlk126585323"/>
      <w:r>
        <w:rPr>
          <w:b/>
          <w:sz w:val="22"/>
          <w:rFonts w:ascii="Bio Sans" w:hAnsi="Bio Sans"/>
        </w:rPr>
        <w:t xml:space="preserve">stand D15, hall 18.</w:t>
      </w:r>
    </w:p>
    <w:bookmarkEnd w:id="0"/>
    <w:p w14:paraId="14B22752" w14:textId="017E0EAF" w:rsidR="006F5B81" w:rsidRDefault="006F5B81" w:rsidP="00493328">
      <w:pPr>
        <w:rPr>
          <w:rFonts w:ascii="Bio Sans" w:hAnsi="Bio Sans" w:cs="Arial"/>
          <w:b/>
          <w:sz w:val="24"/>
          <w:szCs w:val="24"/>
        </w:rPr>
      </w:pPr>
    </w:p>
    <w:p w14:paraId="5C05F09E" w14:textId="77777777" w:rsidR="00A17317" w:rsidRDefault="00A17317" w:rsidP="00493328">
      <w:pPr>
        <w:rPr>
          <w:rFonts w:ascii="Bio Sans" w:hAnsi="Bio Sans" w:cs="Arial"/>
          <w:b/>
          <w:sz w:val="24"/>
          <w:szCs w:val="24"/>
        </w:rPr>
      </w:pPr>
    </w:p>
    <w:p w14:paraId="6AEEC69C" w14:textId="3088D208" w:rsidR="00C176CD" w:rsidRDefault="00C176CD" w:rsidP="003B5B79">
      <w:pPr>
        <w:rPr>
          <w:b/>
          <w:sz w:val="24"/>
          <w:szCs w:val="24"/>
          <w:rFonts w:ascii="Bio Sans" w:hAnsi="Bio Sans" w:cs="Arial"/>
        </w:rPr>
      </w:pPr>
      <w:r>
        <w:rPr>
          <w:b/>
          <w:sz w:val="24"/>
          <w:rFonts w:ascii="Bio Sans" w:hAnsi="Bio Sans"/>
        </w:rPr>
        <w:t xml:space="preserve">Printable photo for download:</w:t>
      </w:r>
      <w:r>
        <w:rPr>
          <w:b/>
          <w:sz w:val="24"/>
          <w:rFonts w:ascii="Bio Sans" w:hAnsi="Bio Sans"/>
        </w:rPr>
        <w:t xml:space="preserve"> </w:t>
      </w:r>
    </w:p>
    <w:p w14:paraId="460BA330" w14:textId="77777777" w:rsidR="00B92841" w:rsidRDefault="00B92841" w:rsidP="00B92841">
      <w:pPr>
        <w:rPr>
          <w:color w:val="00377B"/>
          <w:rFonts w:ascii="Arial" w:hAnsi="Arial" w:cs="Arial"/>
        </w:rPr>
      </w:pPr>
      <w:hyperlink r:id="rId8" w:history="1">
        <w:r>
          <w:rPr>
            <w:rStyle w:val="Hyperlink"/>
            <w:rFonts w:ascii="Arial" w:hAnsi="Arial"/>
          </w:rPr>
          <w:t xml:space="preserve">https://products.schmersal.com/media/images/PHO_PRO_PRE_kslb4f11_SALL_AINL_V1.jpg</w:t>
        </w:r>
      </w:hyperlink>
    </w:p>
    <w:p w14:paraId="7380A0A6" w14:textId="77777777" w:rsidR="00E44DB0" w:rsidRPr="008505E7" w:rsidRDefault="00E44DB0" w:rsidP="003B5B79">
      <w:pPr>
        <w:rPr>
          <w:rFonts w:ascii="Bio Sans" w:hAnsi="Bio Sans" w:cs="Arial"/>
          <w:b/>
          <w:sz w:val="24"/>
          <w:szCs w:val="24"/>
        </w:rPr>
      </w:pPr>
    </w:p>
    <w:p w14:paraId="13E21E2C" w14:textId="57CA9DAD" w:rsidR="00226981" w:rsidRDefault="00226981" w:rsidP="003B5B79">
      <w:pPr>
        <w:rPr>
          <w:b/>
          <w:sz w:val="24"/>
          <w:szCs w:val="24"/>
          <w:rFonts w:ascii="Bio Sans" w:hAnsi="Bio Sans" w:cs="Arial"/>
        </w:rPr>
      </w:pPr>
      <w:r>
        <w:rPr>
          <w:b/>
          <w:sz w:val="24"/>
          <w:rFonts w:ascii="Bio Sans" w:hAnsi="Bio Sans"/>
        </w:rPr>
        <w:t xml:space="preserve">Image caption:</w:t>
      </w:r>
      <w:r>
        <w:rPr>
          <w:b/>
          <w:sz w:val="24"/>
          <w:rFonts w:ascii="Bio Sans" w:hAnsi="Bio Sans"/>
        </w:rPr>
        <w:t xml:space="preserve"> </w:t>
      </w:r>
    </w:p>
    <w:p w14:paraId="38DD8B59" w14:textId="1825E8EA" w:rsidR="00F231EC" w:rsidRPr="00536062" w:rsidRDefault="00536062" w:rsidP="009F22B2">
      <w:pPr>
        <w:rPr>
          <w:bCs/>
          <w:sz w:val="24"/>
          <w:szCs w:val="24"/>
          <w:rFonts w:ascii="Bio Sans" w:hAnsi="Bio Sans" w:cs="Arial"/>
        </w:rPr>
      </w:pPr>
      <w:r>
        <w:rPr>
          <w:sz w:val="24"/>
          <w:rFonts w:ascii="Bio Sans" w:hAnsi="Bio Sans"/>
        </w:rPr>
        <w:t xml:space="preserve">Schmersal has developed the new SLB440 series safety light barriers for hygiene-sensitive applications.</w:t>
      </w:r>
    </w:p>
    <w:p w14:paraId="3F76519B" w14:textId="77777777" w:rsidR="00F231EC" w:rsidRPr="00536062" w:rsidRDefault="00F231EC" w:rsidP="009F22B2">
      <w:pPr>
        <w:rPr>
          <w:rFonts w:ascii="Bio Sans" w:hAnsi="Bio Sans" w:cs="Arial"/>
          <w:bCs/>
          <w:sz w:val="24"/>
          <w:szCs w:val="24"/>
        </w:rPr>
      </w:pPr>
    </w:p>
    <w:p w14:paraId="7117469C" w14:textId="77777777" w:rsidR="00F231EC" w:rsidRDefault="00F231EC" w:rsidP="009F22B2">
      <w:pPr>
        <w:rPr>
          <w:rFonts w:ascii="Bio Sans" w:hAnsi="Bio Sans" w:cs="Arial"/>
          <w:b/>
          <w:sz w:val="22"/>
          <w:szCs w:val="22"/>
        </w:rPr>
      </w:pPr>
    </w:p>
    <w:p w14:paraId="570B8CBB" w14:textId="39259022" w:rsidR="009F22B2" w:rsidRPr="00386E86" w:rsidRDefault="009F22B2" w:rsidP="009F22B2">
      <w:pPr>
        <w:rPr>
          <w:b/>
          <w:sz w:val="22"/>
          <w:szCs w:val="22"/>
          <w:rFonts w:ascii="Bio Sans" w:hAnsi="Bio Sans" w:cs="Arial"/>
        </w:rPr>
      </w:pPr>
      <w:r>
        <w:rPr>
          <w:b/>
          <w:sz w:val="22"/>
          <w:rFonts w:ascii="Bio Sans" w:hAnsi="Bio Sans"/>
        </w:rPr>
        <w:t xml:space="preserve">Media contact:</w:t>
      </w:r>
    </w:p>
    <w:p w14:paraId="7122CF40" w14:textId="77777777" w:rsidR="009F22B2" w:rsidRPr="00B93859" w:rsidRDefault="009F22B2" w:rsidP="009F22B2">
      <w:pPr>
        <w:rPr>
          <w:sz w:val="22"/>
          <w:szCs w:val="22"/>
          <w:rFonts w:ascii="Bio Sans" w:hAnsi="Bio Sans" w:cs="Arial"/>
        </w:rPr>
      </w:pPr>
      <w:r>
        <w:rPr>
          <w:sz w:val="22"/>
          <w:rFonts w:ascii="Bio Sans" w:hAnsi="Bio Sans"/>
        </w:rPr>
        <w:t xml:space="preserve">Sylvia Blömker</w:t>
      </w:r>
      <w:r>
        <w:rPr>
          <w:sz w:val="22"/>
          <w:rFonts w:ascii="Bio Sans" w:hAnsi="Bio Sans"/>
        </w:rPr>
        <w:t xml:space="preserve"> </w:t>
      </w:r>
    </w:p>
    <w:p w14:paraId="5F75CAFA" w14:textId="1FD7F240" w:rsidR="009F22B2" w:rsidRPr="00B93859" w:rsidRDefault="009F22B2" w:rsidP="009F22B2">
      <w:pPr>
        <w:rPr>
          <w:sz w:val="22"/>
          <w:szCs w:val="22"/>
          <w:rFonts w:ascii="Bio Sans" w:hAnsi="Bio Sans" w:cs="Arial"/>
        </w:rPr>
      </w:pPr>
      <w:r>
        <w:rPr>
          <w:sz w:val="22"/>
          <w:rFonts w:ascii="Bio Sans" w:hAnsi="Bio Sans"/>
        </w:rPr>
        <w:t xml:space="preserve">Tel.:</w:t>
      </w:r>
      <w:r>
        <w:rPr>
          <w:sz w:val="22"/>
          <w:rFonts w:ascii="Bio Sans" w:hAnsi="Bio Sans"/>
        </w:rPr>
        <w:t xml:space="preserve"> </w:t>
      </w:r>
      <w:r>
        <w:rPr>
          <w:sz w:val="22"/>
          <w:rFonts w:ascii="Bio Sans" w:hAnsi="Bio Sans"/>
        </w:rPr>
        <w:t xml:space="preserve">+ 49 202 6474- 895</w:t>
      </w:r>
    </w:p>
    <w:p w14:paraId="44F8B50F" w14:textId="77777777" w:rsidR="009F22B2" w:rsidRPr="00386E86" w:rsidRDefault="009F22B2" w:rsidP="009F22B2">
      <w:pPr>
        <w:rPr>
          <w:sz w:val="22"/>
          <w:szCs w:val="22"/>
          <w:rFonts w:ascii="Bio Sans" w:hAnsi="Bio Sans" w:cs="Arial"/>
        </w:rPr>
      </w:pPr>
      <w:r>
        <w:rPr>
          <w:sz w:val="22"/>
          <w:rFonts w:ascii="Bio Sans" w:hAnsi="Bio Sans"/>
        </w:rPr>
        <w:t xml:space="preserve">sbloemker@schmersal.com</w:t>
      </w:r>
    </w:p>
    <w:p w14:paraId="1446CAEE" w14:textId="77777777" w:rsidR="009F22B2" w:rsidRPr="00386E86" w:rsidRDefault="009F22B2" w:rsidP="009F22B2">
      <w:pPr>
        <w:pStyle w:val="Listenabsatz"/>
        <w:ind w:left="0"/>
        <w:rPr>
          <w:sz w:val="22"/>
          <w:szCs w:val="22"/>
          <w:rFonts w:ascii="Bio Sans" w:hAnsi="Bio Sans" w:cs="Arial"/>
        </w:rPr>
      </w:pPr>
      <w:r>
        <w:rPr>
          <w:sz w:val="22"/>
          <w:rFonts w:ascii="Bio Sans" w:hAnsi="Bio Sans"/>
        </w:rPr>
        <w:t xml:space="preserve">K.A.</w:t>
      </w:r>
      <w:r>
        <w:rPr>
          <w:sz w:val="22"/>
          <w:rFonts w:ascii="Bio Sans" w:hAnsi="Bio Sans"/>
        </w:rPr>
        <w:t xml:space="preserve"> </w:t>
      </w:r>
      <w:r>
        <w:rPr>
          <w:sz w:val="22"/>
          <w:rFonts w:ascii="Bio Sans" w:hAnsi="Bio Sans"/>
        </w:rPr>
        <w:t xml:space="preserve">Schmersal GmbH &amp; Co. KG</w:t>
      </w:r>
    </w:p>
    <w:p w14:paraId="7AE3D510" w14:textId="77777777" w:rsidR="009F22B2" w:rsidRPr="00386E86" w:rsidRDefault="009F22B2" w:rsidP="009F22B2">
      <w:pPr>
        <w:pStyle w:val="Textkrper"/>
        <w:ind w:right="0"/>
        <w:rPr>
          <w:color w:val="auto"/>
          <w:sz w:val="22"/>
          <w:szCs w:val="22"/>
          <w:rFonts w:ascii="Bio Sans" w:hAnsi="Bio Sans" w:cs="Arial"/>
        </w:rPr>
      </w:pPr>
      <w:r>
        <w:rPr>
          <w:color w:val="auto"/>
          <w:sz w:val="22"/>
          <w:rFonts w:ascii="Bio Sans" w:hAnsi="Bio Sans"/>
        </w:rPr>
        <w:t xml:space="preserve">Möddinghofe 30</w:t>
      </w:r>
    </w:p>
    <w:p w14:paraId="1171C765" w14:textId="3A754330" w:rsidR="009F22B2" w:rsidRPr="00386E86" w:rsidRDefault="009F22B2" w:rsidP="009F22B2">
      <w:pPr>
        <w:pStyle w:val="Textkrper"/>
        <w:ind w:right="0"/>
        <w:rPr>
          <w:color w:val="auto"/>
          <w:sz w:val="22"/>
          <w:szCs w:val="22"/>
          <w:rFonts w:ascii="Bio Sans" w:hAnsi="Bio Sans" w:cs="Arial"/>
        </w:rPr>
      </w:pPr>
      <w:r>
        <w:rPr>
          <w:color w:val="auto"/>
          <w:sz w:val="22"/>
          <w:rFonts w:ascii="Bio Sans" w:hAnsi="Bio Sans"/>
        </w:rPr>
        <w:t xml:space="preserve">42279 Wuppertal, Germany</w:t>
      </w:r>
    </w:p>
    <w:p w14:paraId="54FB157A" w14:textId="56039E49" w:rsidR="009F22B2" w:rsidRDefault="009F22B2" w:rsidP="009F22B2">
      <w:pPr>
        <w:rPr>
          <w:rFonts w:ascii="Bio Sans" w:hAnsi="Bio Sans" w:cs="Arial"/>
          <w:b/>
          <w:sz w:val="22"/>
          <w:szCs w:val="22"/>
        </w:rPr>
      </w:pPr>
    </w:p>
    <w:p w14:paraId="63DC2C63" w14:textId="109FB1F4" w:rsidR="0075451E" w:rsidRDefault="0075451E" w:rsidP="009F22B2">
      <w:pPr>
        <w:rPr>
          <w:rFonts w:ascii="Bio Sans" w:hAnsi="Bio Sans" w:cs="Arial"/>
          <w:b/>
          <w:sz w:val="22"/>
          <w:szCs w:val="22"/>
        </w:rPr>
      </w:pPr>
    </w:p>
    <w:p w14:paraId="597A84E7" w14:textId="77777777" w:rsidR="0075451E" w:rsidRPr="00386E86" w:rsidRDefault="0075451E" w:rsidP="009F22B2">
      <w:pPr>
        <w:rPr>
          <w:rFonts w:ascii="Bio Sans" w:hAnsi="Bio Sans" w:cs="Arial"/>
          <w:b/>
          <w:sz w:val="22"/>
          <w:szCs w:val="22"/>
        </w:rPr>
      </w:pPr>
    </w:p>
    <w:p w14:paraId="3F73D478" w14:textId="77777777" w:rsidR="009F22B2" w:rsidRPr="00386E86" w:rsidRDefault="009F22B2" w:rsidP="009F22B2">
      <w:pPr>
        <w:rPr>
          <w:rFonts w:ascii="Bio Sans" w:hAnsi="Bio Sans" w:cs="Arial"/>
          <w:b/>
          <w:sz w:val="22"/>
          <w:szCs w:val="22"/>
        </w:rPr>
      </w:pPr>
    </w:p>
    <w:p w14:paraId="59AACFB1" w14:textId="77777777" w:rsidR="009F22B2" w:rsidRPr="00386E86" w:rsidRDefault="009F22B2" w:rsidP="009F22B2">
      <w:pPr>
        <w:rPr>
          <w:b/>
          <w:sz w:val="22"/>
          <w:szCs w:val="22"/>
          <w:rFonts w:ascii="Bio Sans" w:hAnsi="Bio Sans" w:cs="Arial"/>
        </w:rPr>
      </w:pPr>
      <w:r>
        <w:rPr>
          <w:b/>
          <w:sz w:val="22"/>
          <w:rFonts w:ascii="Bio Sans" w:hAnsi="Bio Sans"/>
        </w:rPr>
        <w:t xml:space="preserve">About the Schmersal Group</w:t>
      </w:r>
    </w:p>
    <w:p w14:paraId="08EE99D0" w14:textId="77777777" w:rsidR="009F22B2" w:rsidRPr="00386E86" w:rsidRDefault="009F22B2" w:rsidP="009F22B2">
      <w:pPr>
        <w:rPr>
          <w:sz w:val="22"/>
          <w:szCs w:val="22"/>
          <w:rFonts w:ascii="Bio Sans" w:hAnsi="Bio Sans" w:cs="Arial"/>
        </w:rPr>
      </w:pPr>
      <w:r>
        <w:rPr>
          <w:sz w:val="22"/>
          <w:rFonts w:ascii="Bio Sans" w:hAnsi="Bio Sans"/>
        </w:rPr>
        <w:t xml:space="preserve">The Schmersal Group is an international market and expertise leader in the challenging field of machine safety.</w:t>
      </w:r>
      <w:r>
        <w:rPr>
          <w:sz w:val="22"/>
          <w:rFonts w:ascii="Bio Sans" w:hAnsi="Bio Sans"/>
        </w:rPr>
        <w:t xml:space="preserve"> </w:t>
      </w:r>
      <w:r>
        <w:rPr>
          <w:sz w:val="22"/>
          <w:rFonts w:ascii="Bio Sans" w:hAnsi="Bio Sans"/>
        </w:rPr>
        <w:t xml:space="preserve">With the world’s most comprehensive range of safety switchgear products, the Schmersal Group develops safety systems and solutions for special requirements in a variety of user industries.</w:t>
      </w:r>
      <w:r>
        <w:rPr>
          <w:sz w:val="22"/>
          <w:rFonts w:ascii="Bio Sans" w:hAnsi="Bio Sans"/>
        </w:rPr>
        <w:t xml:space="preserve"> </w:t>
      </w:r>
      <w:r>
        <w:rPr>
          <w:sz w:val="22"/>
          <w:rFonts w:ascii="Bio Sans" w:hAnsi="Bio Sans"/>
        </w:rPr>
        <w:t xml:space="preserve">Schmersal’s tec.nicum business division offers a comprehensive service portfolio to complement the range of solutions offered by Schmersal.</w:t>
      </w:r>
    </w:p>
    <w:p w14:paraId="448F723D" w14:textId="364E7CF7" w:rsidR="0056589C" w:rsidRPr="00386E86" w:rsidRDefault="009F22B2" w:rsidP="0056589C">
      <w:pPr>
        <w:rPr>
          <w:sz w:val="22"/>
          <w:szCs w:val="22"/>
          <w:rFonts w:ascii="Bio Sans" w:hAnsi="Bio Sans" w:cs="Arial"/>
        </w:rPr>
      </w:pPr>
      <w:r>
        <w:rPr>
          <w:sz w:val="22"/>
          <w:rFonts w:ascii="Bio Sans" w:hAnsi="Bio Sans"/>
        </w:rPr>
        <w:t xml:space="preserve">Founded in 1945, the company is represented by seven manufacturing sites on three continents with its own companies and sales partners in more than 60 countries.</w:t>
      </w:r>
      <w:r>
        <w:rPr>
          <w:sz w:val="22"/>
          <w:rFonts w:ascii="Bio Sans" w:hAnsi="Bio Sans"/>
        </w:rPr>
        <w:t xml:space="preserve"> </w:t>
      </w:r>
      <w:r>
        <w:rPr>
          <w:sz w:val="22"/>
          <w:rFonts w:ascii="Bio Sans" w:hAnsi="Bio Sans"/>
        </w:rPr>
        <w:t xml:space="preserve">The Schmersal Group employs more than 1900 people worldwide.</w:t>
      </w:r>
      <w:r>
        <w:rPr>
          <w:sz w:val="22"/>
          <w:rFonts w:ascii="Bio Sans" w:hAnsi="Bio Sans"/>
        </w:rPr>
        <w:t xml:space="preserve"> </w:t>
      </w:r>
    </w:p>
    <w:p w14:paraId="4E1E7868" w14:textId="77777777" w:rsidR="0056589C" w:rsidRPr="00386E86" w:rsidRDefault="0056589C" w:rsidP="0056589C">
      <w:pPr>
        <w:rPr>
          <w:rFonts w:ascii="Bio Sans" w:hAnsi="Bio Sans" w:cs="Arial"/>
          <w:b/>
          <w:sz w:val="22"/>
          <w:szCs w:val="22"/>
        </w:rPr>
      </w:pPr>
    </w:p>
    <w:p w14:paraId="284DE003" w14:textId="77777777" w:rsidR="009F22B2" w:rsidRPr="00386E86" w:rsidRDefault="00D16EA7" w:rsidP="009F22B2">
      <w:pPr>
        <w:rPr>
          <w:b/>
          <w:sz w:val="22"/>
          <w:szCs w:val="22"/>
          <w:rFonts w:ascii="Bio Sans" w:hAnsi="Bio Sans" w:cs="Arial"/>
        </w:rPr>
      </w:pPr>
      <w:hyperlink r:id="rId9" w:history="1">
        <w:r>
          <w:rPr>
            <w:rStyle w:val="Hyperlink"/>
            <w:b/>
            <w:sz w:val="22"/>
            <w:rFonts w:ascii="Bio Sans" w:hAnsi="Bio Sans"/>
          </w:rPr>
          <w:t xml:space="preserve">www.schmersal.com</w:t>
        </w:r>
      </w:hyperlink>
      <w:r>
        <w:rPr>
          <w:b/>
          <w:sz w:val="22"/>
          <w:rFonts w:ascii="Bio Sans" w:hAnsi="Bio Sans"/>
        </w:rPr>
        <w:t xml:space="preserve"> </w:t>
      </w:r>
    </w:p>
    <w:p w14:paraId="4E978B80" w14:textId="77777777" w:rsidR="009F22B2" w:rsidRPr="00386E86" w:rsidRDefault="00D16EA7" w:rsidP="009F22B2">
      <w:pPr>
        <w:rPr>
          <w:b/>
          <w:sz w:val="22"/>
          <w:szCs w:val="22"/>
          <w:rFonts w:ascii="Bio Sans" w:hAnsi="Bio Sans" w:cs="Arial"/>
        </w:rPr>
      </w:pPr>
      <w:hyperlink r:id="rId10" w:history="1">
        <w:r>
          <w:rPr>
            <w:rStyle w:val="Hyperlink"/>
            <w:b/>
            <w:sz w:val="22"/>
            <w:rFonts w:ascii="Bio Sans" w:hAnsi="Bio Sans"/>
          </w:rPr>
          <w:t xml:space="preserve">www.tecnicum.com</w:t>
        </w:r>
      </w:hyperlink>
    </w:p>
    <w:p w14:paraId="26CF95D7" w14:textId="77777777" w:rsidR="009F22B2" w:rsidRPr="00386E86" w:rsidRDefault="009F22B2" w:rsidP="009F22B2">
      <w:pPr>
        <w:rPr>
          <w:rFonts w:ascii="Bio Sans" w:hAnsi="Bio Sans" w:cs="Arial"/>
          <w:sz w:val="22"/>
          <w:szCs w:val="22"/>
        </w:rPr>
      </w:pPr>
    </w:p>
    <w:p w14:paraId="0CD484F7" w14:textId="77777777" w:rsidR="009F22B2" w:rsidRPr="00386E86" w:rsidRDefault="009F22B2" w:rsidP="009F22B2">
      <w:pPr>
        <w:rPr>
          <w:sz w:val="22"/>
          <w:szCs w:val="22"/>
          <w:rFonts w:ascii="Bio Sans" w:hAnsi="Bio Sans" w:cs="Arial"/>
        </w:rPr>
      </w:pPr>
      <w:r>
        <w:rPr>
          <w:sz w:val="22"/>
          <w:rFonts w:ascii="Bio Sans" w:hAnsi="Bio Sans"/>
        </w:rPr>
        <w:t xml:space="preserve">Simply click on this link if you wish to unsubscribe from our press mailing list and no longer wish to receive press releases from Schmersal:</w:t>
      </w:r>
      <w:r>
        <w:rPr>
          <w:sz w:val="22"/>
          <w:rFonts w:ascii="Bio Sans" w:hAnsi="Bio Sans"/>
        </w:rPr>
        <w:t xml:space="preserve"> </w:t>
      </w:r>
      <w:hyperlink r:id="rId11" w:history="1">
        <w:r>
          <w:rPr>
            <w:rStyle w:val="Hyperlink"/>
            <w:sz w:val="22"/>
            <w:rFonts w:ascii="Bio Sans" w:hAnsi="Bio Sans"/>
          </w:rPr>
          <w:t xml:space="preserve">Unsubscribe</w:t>
        </w:r>
      </w:hyperlink>
    </w:p>
    <w:p w14:paraId="4FFDAC7B" w14:textId="77777777" w:rsidR="009F22B2" w:rsidRPr="00386E86" w:rsidRDefault="009F22B2" w:rsidP="009F22B2">
      <w:pPr>
        <w:rPr>
          <w:rFonts w:ascii="Bio Sans" w:hAnsi="Bio Sans" w:cs="Arial"/>
          <w:sz w:val="22"/>
          <w:szCs w:val="22"/>
        </w:rPr>
      </w:pPr>
    </w:p>
    <w:p w14:paraId="681DB53D" w14:textId="133C36D6" w:rsidR="00C81457" w:rsidRPr="00386E86" w:rsidRDefault="009F22B2" w:rsidP="009F22B2">
      <w:pPr>
        <w:rPr>
          <w:rFonts w:ascii="Bio Sans" w:hAnsi="Bio Sans"/>
        </w:rPr>
      </w:pPr>
      <w:r>
        <w:rPr>
          <w:sz w:val="22"/>
          <w:rFonts w:ascii="Bio Sans" w:hAnsi="Bio Sans"/>
        </w:rPr>
        <w:t xml:space="preserve">Information on the data protection regulations at K.A.</w:t>
      </w:r>
      <w:r>
        <w:rPr>
          <w:sz w:val="22"/>
          <w:rFonts w:ascii="Bio Sans" w:hAnsi="Bio Sans"/>
        </w:rPr>
        <w:t xml:space="preserve"> </w:t>
      </w:r>
      <w:r>
        <w:rPr>
          <w:sz w:val="22"/>
          <w:rFonts w:ascii="Bio Sans" w:hAnsi="Bio Sans"/>
        </w:rPr>
        <w:t xml:space="preserve">Schmersal GmbH &amp; Co. KG can be found </w:t>
      </w:r>
      <w:hyperlink r:id="rId12" w:history="1">
        <w:r>
          <w:rPr>
            <w:rStyle w:val="Hyperlink"/>
            <w:sz w:val="22"/>
            <w:rFonts w:ascii="Bio Sans" w:hAnsi="Bio Sans"/>
          </w:rPr>
          <w:t xml:space="preserve">here</w:t>
        </w:r>
      </w:hyperlink>
      <w:r>
        <w:rPr>
          <w:sz w:val="22"/>
          <w:rFonts w:ascii="Bio Sans" w:hAnsi="Bio Sans"/>
        </w:rPr>
        <w:t xml:space="preserve"> </w:t>
      </w:r>
    </w:p>
    <w:sectPr w:rsidR="00C81457" w:rsidRPr="00386E86" w:rsidSect="00214D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402" w:right="1134" w:bottom="2268" w:left="1134" w:header="680" w:footer="3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5851" w14:textId="77777777" w:rsidR="00891D6E" w:rsidRDefault="00891D6E">
      <w:r>
        <w:separator/>
      </w:r>
    </w:p>
  </w:endnote>
  <w:endnote w:type="continuationSeparator" w:id="0">
    <w:p w14:paraId="4C8E6AF3" w14:textId="77777777" w:rsidR="00891D6E" w:rsidRDefault="00891D6E">
      <w:r>
        <w:continuationSeparator/>
      </w:r>
    </w:p>
  </w:endnote>
  <w:endnote w:type="continuationNotice" w:id="1">
    <w:p w14:paraId="215347E2" w14:textId="77777777" w:rsidR="00891D6E" w:rsidRDefault="00891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o Sans">
    <w:panose1 w:val="020B0506020202040204"/>
    <w:charset w:val="00"/>
    <w:family w:val="swiss"/>
    <w:notTrueType/>
    <w:pitch w:val="variable"/>
    <w:sig w:usb0="00000007" w:usb1="00000001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D42C" w14:textId="77777777" w:rsidR="003A7F6A" w:rsidRDefault="003A7F6A">
    <w:pPr>
      <w:tabs>
        <w:tab w:val="left" w:pos="2410"/>
        <w:tab w:val="left" w:pos="3828"/>
        <w:tab w:val="left" w:pos="4962"/>
        <w:tab w:val="left" w:pos="6379"/>
        <w:tab w:val="left" w:pos="7513"/>
      </w:tabs>
      <w:ind w:left="-284" w:right="-853"/>
      <w:rPr>
        <w:color w:val="808080"/>
        <w:sz w:val="16"/>
      </w:rPr>
    </w:pPr>
    <w:r>
      <w:rPr>
        <w:color w:val="808080"/>
        <w:sz w:val="16"/>
      </w:rPr>
      <w:t xml:space="preserve">Management</w:t>
    </w:r>
    <w:r>
      <w:rPr>
        <w:color w:val="808080"/>
        <w:sz w:val="16"/>
      </w:rPr>
      <w:tab/>
    </w:r>
    <w:r>
      <w:rPr>
        <w:color w:val="808080"/>
        <w:sz w:val="16"/>
      </w:rPr>
      <w:t xml:space="preserve">District Court of Wuppertal, HRB 10376</w:t>
    </w:r>
    <w:r>
      <w:rPr>
        <w:color w:val="808080"/>
        <w:sz w:val="16"/>
      </w:rPr>
      <w:tab/>
    </w:r>
    <w:r>
      <w:rPr>
        <w:color w:val="808080"/>
        <w:sz w:val="16"/>
      </w:rPr>
      <w:t xml:space="preserve">Dresdner Bank AG Wuppertal</w:t>
    </w:r>
    <w:r>
      <w:rPr>
        <w:color w:val="808080"/>
        <w:sz w:val="16"/>
      </w:rPr>
      <w:tab/>
    </w:r>
    <w:r>
      <w:rPr>
        <w:color w:val="808080"/>
        <w:sz w:val="16"/>
      </w:rPr>
      <w:t xml:space="preserve">Deutsche Postbank AG</w:t>
    </w:r>
  </w:p>
  <w:p w14:paraId="79965DFE" w14:textId="77777777" w:rsidR="003A7F6A" w:rsidRDefault="003A7F6A">
    <w:pPr>
      <w:tabs>
        <w:tab w:val="left" w:pos="2410"/>
        <w:tab w:val="left" w:pos="3828"/>
        <w:tab w:val="left" w:pos="4962"/>
        <w:tab w:val="left" w:pos="6379"/>
        <w:tab w:val="left" w:pos="7513"/>
      </w:tabs>
      <w:ind w:left="-284" w:right="-853"/>
      <w:rPr>
        <w:color w:val="808080"/>
        <w:sz w:val="16"/>
      </w:rPr>
    </w:pPr>
    <w:r>
      <w:rPr>
        <w:color w:val="808080"/>
        <w:sz w:val="16"/>
      </w:rPr>
      <w:t xml:space="preserve">Dipl.-Ing. Heinz Schmersal</w:t>
    </w:r>
    <w:r>
      <w:rPr>
        <w:color w:val="808080"/>
        <w:sz w:val="16"/>
      </w:rPr>
      <w:tab/>
    </w:r>
    <w:r>
      <w:rPr>
        <w:color w:val="808080"/>
        <w:sz w:val="16"/>
      </w:rPr>
      <w:t xml:space="preserve">Tax ID no. DE 121 025 203</w:t>
    </w:r>
    <w:r>
      <w:rPr>
        <w:color w:val="808080"/>
        <w:sz w:val="16"/>
      </w:rPr>
      <w:tab/>
    </w:r>
    <w:r>
      <w:rPr>
        <w:color w:val="808080"/>
        <w:sz w:val="16"/>
      </w:rPr>
      <w:t xml:space="preserve">BLZ 330 800 30, Account 5 611 672</w:t>
    </w:r>
    <w:r>
      <w:rPr>
        <w:color w:val="808080"/>
        <w:sz w:val="16"/>
      </w:rPr>
      <w:tab/>
    </w:r>
    <w:r>
      <w:rPr>
        <w:color w:val="808080"/>
        <w:sz w:val="16"/>
      </w:rPr>
      <w:t xml:space="preserve">Branch office Essen</w:t>
    </w:r>
  </w:p>
  <w:p w14:paraId="18A0DA74" w14:textId="77777777" w:rsidR="003A7F6A" w:rsidRDefault="003A7F6A">
    <w:pPr>
      <w:pStyle w:val="Textkrper"/>
      <w:tabs>
        <w:tab w:val="clear" w:pos="6379"/>
        <w:tab w:val="clear" w:pos="7797"/>
        <w:tab w:val="left" w:pos="7513"/>
      </w:tabs>
      <w:ind w:left="-284"/>
    </w:pPr>
    <w:r>
      <w:t xml:space="preserve">Registered office:</w:t>
    </w:r>
    <w:r>
      <w:t xml:space="preserve"> </w:t>
    </w:r>
    <w:r>
      <w:t xml:space="preserve">Wuppertal</w:t>
    </w:r>
    <w:r>
      <w:tab/>
    </w:r>
    <w:r>
      <w:t xml:space="preserve">Stadtsparkasse Wuppertal</w:t>
    </w:r>
    <w:r>
      <w:tab/>
    </w:r>
    <w:r>
      <w:t xml:space="preserve">Deutsche Bank AG Wuppertal</w:t>
    </w:r>
    <w:r>
      <w:tab/>
    </w:r>
    <w:r>
      <w:t xml:space="preserve">BLZ 360 100 43, Account 228 02-439</w:t>
    </w:r>
  </w:p>
  <w:p w14:paraId="6DE94D4F" w14:textId="77777777" w:rsidR="003A7F6A" w:rsidRDefault="003A7F6A">
    <w:pPr>
      <w:tabs>
        <w:tab w:val="left" w:pos="2410"/>
        <w:tab w:val="left" w:pos="4962"/>
        <w:tab w:val="left" w:pos="6379"/>
        <w:tab w:val="left" w:pos="7797"/>
      </w:tabs>
      <w:ind w:left="-284" w:right="-853"/>
      <w:rPr>
        <w:color w:val="808080"/>
        <w:sz w:val="16"/>
      </w:rPr>
    </w:pPr>
    <w:r>
      <w:rPr>
        <w:color w:val="808080"/>
        <w:sz w:val="16"/>
      </w:rPr>
      <w:t xml:space="preserve">Advisory Board Chairman Dr. Michael Lucke</w:t>
    </w:r>
    <w:r>
      <w:tab/>
    </w:r>
    <w:r>
      <w:rPr>
        <w:color w:val="808080"/>
        <w:sz w:val="16"/>
      </w:rPr>
      <w:t xml:space="preserve">BLZ 330 500 00, Account 811 034</w:t>
    </w:r>
    <w:r>
      <w:rPr>
        <w:color w:val="808080"/>
        <w:sz w:val="16"/>
      </w:rPr>
      <w:tab/>
    </w:r>
    <w:r>
      <w:rPr>
        <w:color w:val="808080"/>
        <w:sz w:val="16"/>
      </w:rPr>
      <w:t xml:space="preserve">BLZ 330 700 90, Account 0377085</w:t>
    </w:r>
  </w:p>
  <w:p w14:paraId="2A47C03E" w14:textId="77777777" w:rsidR="003A7F6A" w:rsidRDefault="003A7F6A">
    <w:pPr>
      <w:pStyle w:val="Fuzeile"/>
      <w:ind w:left="-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A0D7" w14:textId="77777777" w:rsidR="003A7F6A" w:rsidRDefault="003A7F6A">
    <w:pPr>
      <w:pStyle w:val="Fuzeile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DCB5" w14:textId="77777777" w:rsidR="003A7F6A" w:rsidRDefault="003A7F6A">
    <w:pPr>
      <w:pStyle w:val="Fuzeile"/>
      <w:ind w:left="-284"/>
      <w:jc w:val="center"/>
    </w:pPr>
    <w:r>
      <w:rPr>
        <w:b/>
        <w:sz w:val="22"/>
        <w:rFonts w:ascii="Arial" w:hAnsi="Arial" w:cs="Arial"/>
      </w:rPr>
      <w:fldChar w:fldCharType="begin"/>
    </w:r>
    <w:r>
      <w:rPr>
        <w:b/>
        <w:sz w:val="22"/>
        <w:rFonts w:ascii="Arial" w:hAnsi="Arial" w:cs="Arial"/>
      </w:rPr>
      <w:instrText>PAGE  \* Arabic  \* MERGEFORMAT</w:instrText>
    </w:r>
    <w:r>
      <w:rPr>
        <w:b/>
        <w:sz w:val="22"/>
        <w:rFonts w:ascii="Arial" w:hAnsi="Arial" w:cs="Arial"/>
      </w:rPr>
      <w:fldChar w:fldCharType="separate"/>
    </w:r>
    <w:r w:rsidR="008B6127">
      <w:rPr>
        <w:b/>
        <w:sz w:val="22"/>
        <w:rFonts w:ascii="Arial" w:hAnsi="Arial" w:cs="Arial"/>
      </w:rPr>
      <w:t>1</w:t>
    </w:r>
    <w:r>
      <w:rPr>
        <w:b/>
        <w:sz w:val="22"/>
        <w:rFonts w:ascii="Arial" w:hAnsi="Arial" w:cs="Arial"/>
      </w:rPr>
      <w:fldChar w:fldCharType="end"/>
    </w:r>
    <w:r>
      <w:rPr>
        <w:sz w:val="22"/>
        <w:rFonts w:ascii="Arial" w:hAnsi="Arial"/>
      </w:rPr>
      <w:t xml:space="preserve"> / </w:t>
    </w:r>
    <w:r>
      <w:rPr>
        <w:b/>
        <w:sz w:val="22"/>
        <w:rFonts w:ascii="Arial" w:hAnsi="Arial" w:cs="Arial"/>
      </w:rPr>
      <w:fldChar w:fldCharType="begin" w:dirty="true"/>
    </w:r>
    <w:r>
      <w:rPr>
        <w:b/>
        <w:sz w:val="22"/>
        <w:rFonts w:ascii="Arial" w:hAnsi="Arial" w:cs="Arial"/>
      </w:rPr>
      <w:instrText>NUMPAGES  \* Arabic  \* MERGEFORMAT</w:instrText>
    </w:r>
    <w:r>
      <w:rPr>
        <w:b/>
        <w:sz w:val="22"/>
        <w:rFonts w:ascii="Arial" w:hAnsi="Arial" w:cs="Arial"/>
      </w:rPr>
      <w:fldChar w:fldCharType="separate"/>
    </w:r>
    <w:r w:rsidR="008B6127">
      <w:rPr>
        <w:b/>
        <w:sz w:val="22"/>
        <w:rFonts w:ascii="Arial" w:hAnsi="Arial" w:cs="Arial"/>
      </w:rPr>
      <w:t>3</w:t>
    </w:r>
    <w:r>
      <w:rPr>
        <w:b/>
        <w:sz w:val="22"/>
        <w:rFonts w:ascii="Arial" w:hAnsi="Arial" w:cs="Arial"/>
      </w:rPr>
      <w:fldChar w:fldCharType="end"/>
    </w:r>
    <w:r>
      <w:rPr>
        <w:sz w:val="22"/>
        <w:rFonts w:ascii="Arial" w:hAnsi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282E5" w14:textId="77777777" w:rsidR="00891D6E" w:rsidRDefault="00891D6E">
      <w:r>
        <w:separator/>
      </w:r>
    </w:p>
  </w:footnote>
  <w:footnote w:type="continuationSeparator" w:id="0">
    <w:p w14:paraId="67F9FF17" w14:textId="77777777" w:rsidR="00891D6E" w:rsidRDefault="00891D6E">
      <w:r>
        <w:continuationSeparator/>
      </w:r>
    </w:p>
  </w:footnote>
  <w:footnote w:type="continuationNotice" w:id="1">
    <w:p w14:paraId="5388E3AB" w14:textId="77777777" w:rsidR="00891D6E" w:rsidRDefault="00891D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89C4" w14:textId="77777777" w:rsidR="003A7F6A" w:rsidRDefault="003A7F6A">
    <w:pPr>
      <w:pStyle w:val="Kopfzeile"/>
    </w:pPr>
  </w:p>
  <w:p w14:paraId="25FA0370" w14:textId="77777777" w:rsidR="003A7F6A" w:rsidRDefault="00D16EA7">
    <w:pPr>
      <w:pStyle w:val="Kopfzeile"/>
    </w:pPr>
    <w:r>
      <w:object w:dxaOrig="1440" w:dyaOrig="1440" w14:anchorId="27C6F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13.3pt;margin-top:43.2pt;width:24.6pt;height:28.1pt;z-index:251658240;mso-position-vertical-relative:page" o:allowincell="f" fillcolor="window">
          <v:imagedata r:id="rId1" o:title=""/>
          <w10:wrap type="topAndBottom" anchory="page"/>
          <w10:anchorlock/>
        </v:shape>
        <o:OLEObject Type="Embed" ProgID="Word.Picture.8" ShapeID="_x0000_s1027" DrawAspect="Content" ObjectID="_1741503115" r:id="rId2"/>
      </w:object>
    </w:r>
  </w:p>
  <w:p w14:paraId="0362B45C" w14:textId="77777777" w:rsidR="003A7F6A" w:rsidRDefault="00D16EA7">
    <w:pPr>
      <w:pStyle w:val="Kopfzeile"/>
    </w:pPr>
    <w:r>
      <w:object w:dxaOrig="1440" w:dyaOrig="1440" w14:anchorId="17200D57">
        <v:shape id="_x0000_s1029" type="#_x0000_t75" style="position:absolute;margin-left:288.9pt;margin-top:50.4pt;width:194.95pt;height:21.05pt;z-index:251658241;mso-position-vertical-relative:page" o:allowincell="f" fillcolor="window">
          <v:imagedata r:id="rId3" o:title="" blacklevel="-1966f"/>
          <w10:wrap type="topAndBottom" anchory="page"/>
          <w10:anchorlock/>
        </v:shape>
        <o:OLEObject Type="Embed" ProgID="Word.Picture.8" ShapeID="_x0000_s1029" DrawAspect="Content" ObjectID="_1741503116" r:id="rId4"/>
      </w:object>
    </w:r>
  </w:p>
  <w:p w14:paraId="7CADEAA3" w14:textId="6E2C31DC" w:rsidR="003A7F6A" w:rsidRDefault="00184424">
    <w:pPr>
      <w:pStyle w:val="Kopfzeile"/>
    </w:pPr>
    <w:r>
      <mc:AlternateContent>
        <mc:Choice Requires="wps">
          <w:drawing>
            <wp:anchor distT="0" distB="0" distL="114300" distR="114300" simplePos="0" relativeHeight="251658242" behindDoc="0" locked="1" layoutInCell="0" allowOverlap="1" wp14:anchorId="43AC8897" wp14:editId="4ACE7A07">
              <wp:simplePos x="0" y="0"/>
              <wp:positionH relativeFrom="column">
                <wp:posOffset>3607435</wp:posOffset>
              </wp:positionH>
              <wp:positionV relativeFrom="page">
                <wp:posOffset>911225</wp:posOffset>
              </wp:positionV>
              <wp:extent cx="2286000" cy="54864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91001" w14:textId="77777777" w:rsidR="003A7F6A" w:rsidRDefault="003A7F6A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K.A.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Schmersal GmbH</w:t>
                          </w:r>
                        </w:p>
                        <w:p w14:paraId="0957E197" w14:textId="77777777" w:rsidR="003A7F6A" w:rsidRDefault="003A7F6A">
                          <w:r>
                            <w:rPr>
                              <w:b/>
                            </w:rPr>
                            <w:t xml:space="preserve">Industrial safety switching systems</w:t>
                          </w:r>
                        </w:p>
                        <w:p w14:paraId="0B760EA3" w14:textId="77777777" w:rsidR="003A7F6A" w:rsidRDefault="003A7F6A">
                          <w:r>
                            <w:t xml:space="preserve">Möddinghofe 30, D-42279 Wuppertal, Germany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C889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4.05pt;margin-top:71.75pt;width:180pt;height:43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" o:allowincell="f" stroked="f">
              <v:textbox>
                <w:txbxContent>
                  <w:p w14:paraId="73291001" w14:textId="77777777" w:rsidR="003A7F6A" w:rsidRDefault="003A7F6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K.A.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Schmersal GmbH</w:t>
                    </w:r>
                  </w:p>
                  <w:p w14:paraId="0957E197" w14:textId="77777777" w:rsidR="003A7F6A" w:rsidRDefault="003A7F6A">
                    <w:r>
                      <w:rPr>
                        <w:b/>
                      </w:rPr>
                      <w:t xml:space="preserve">Industrial safety switching systems</w:t>
                    </w:r>
                  </w:p>
                  <w:p w14:paraId="0B760EA3" w14:textId="77777777" w:rsidR="003A7F6A" w:rsidRDefault="003A7F6A">
                    <w:r>
                      <w:t xml:space="preserve">Möddinghofe 30, D-42279 Wuppertal, Germany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370F586A" w14:textId="4B0314E0" w:rsidR="003A7F6A" w:rsidRDefault="003A7F6A">
    <w:pPr>
      <w:pStyle w:val="Kopfzeile"/>
      <w:tabs>
        <w:tab w:val="left" w:pos="5812"/>
      </w:tabs>
      <w:rPr>
        <w:rStyle w:val="Seitenzahl"/>
      </w:rPr>
    </w:pPr>
    <w:r>
      <w:t xml:space="preserve">Page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/</w:t>
    </w:r>
    <w:r>
      <w:rPr>
        <w:rStyle w:val="Seitenzahl"/>
      </w:rPr>
      <w:t xml:space="preserve"> </w:t>
    </w:r>
    <w:r>
      <w:rPr>
        <w:rStyle w:val="Seitenzahl"/>
      </w:rPr>
      <w:fldChar w:fldCharType="begin" w:dirty="true"/>
    </w:r>
    <w:r>
      <w:rPr>
        <w:rStyle w:val="Seitenzahl"/>
      </w:rPr>
      <w:instrText xml:space="preserve"> CREATEDATE \@ "d. MMMM yyyy" \* MERGEFORMAT </w:instrText>
    </w:r>
    <w:r>
      <w:rPr>
        <w:rStyle w:val="Seitenzahl"/>
      </w:rPr>
      <w:fldChar w:fldCharType="separate"/>
    </w:r>
    <w:r w:rsidR="008E504A">
      <w:rPr>
        <w:rStyle w:val="Seitenzahl"/>
        <w:noProof/>
      </w:rPr>
      <w:t>3. Februar 2023</w:t>
    </w:r>
    <w:r>
      <w:rPr>
        <w:rStyle w:val="Seitenzahl"/>
      </w:rPr>
      <w:fldChar w:fldCharType="end"/>
    </w:r>
  </w:p>
  <w:p w14:paraId="62BFB53F" w14:textId="77777777" w:rsidR="003A7F6A" w:rsidRDefault="003A7F6A">
    <w:pPr>
      <w:pStyle w:val="Kopfzeile"/>
      <w:tabs>
        <w:tab w:val="left" w:pos="5812"/>
      </w:tabs>
    </w:pPr>
    <w:r>
      <w:rPr>
        <w:rStyle w:val="Seitenzahl"/>
      </w:rPr>
      <w:t xml:space="preserve">Letter to company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D270" w14:textId="2845819F" w:rsidR="003A7F6A" w:rsidRDefault="00184424">
    <w:pPr>
      <w:pStyle w:val="Kopfzeile"/>
      <w:tabs>
        <w:tab w:val="left" w:pos="5812"/>
      </w:tabs>
      <w:rPr>
        <w:b/>
        <w:caps/>
        <w:sz w:val="36"/>
        <w:szCs w:val="36"/>
        <w:rFonts w:ascii="Arial" w:hAnsi="Arial" w:cs="Arial"/>
      </w:rPr>
    </w:pPr>
    <w: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D00D55B" wp14:editId="30BEF18D">
              <wp:simplePos x="0" y="0"/>
              <wp:positionH relativeFrom="column">
                <wp:posOffset>4102735</wp:posOffset>
              </wp:positionH>
              <wp:positionV relativeFrom="paragraph">
                <wp:posOffset>-121920</wp:posOffset>
              </wp:positionV>
              <wp:extent cx="2437130" cy="539115"/>
              <wp:effectExtent l="0" t="0" r="0" b="0"/>
              <wp:wrapSquare wrapText="bothSides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7130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8058D" w14:textId="72E172E3" w:rsidR="00C23368" w:rsidRPr="00C23368" w:rsidRDefault="00184424">
                          <w:r>
                            <w:drawing>
                              <wp:inline distT="0" distB="0" distL="0" distR="0" wp14:anchorId="73448325" wp14:editId="77FAFDA4">
                                <wp:extent cx="2257425" cy="447675"/>
                                <wp:effectExtent l="0" t="0" r="0" b="0"/>
                                <wp:docPr id="3" name="Bild 1" descr="SCHMERSAL-Logo_rgb_1000p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CHMERSAL-Logo_rgb_1000px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57425" cy="447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00D55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323.05pt;margin-top:-9.6pt;width:191.9pt;height:42.45pt;z-index:25165824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" filled="f" stroked="f">
              <v:textbox style="mso-fit-shape-to-text:t">
                <w:txbxContent>
                  <w:p w14:paraId="15D8058D" w14:textId="72E172E3" w:rsidR="00C23368" w:rsidRPr="00C23368" w:rsidRDefault="00184424">
                    <w:r>
                      <w:drawing>
                        <wp:inline distT="0" distB="0" distL="0" distR="0" wp14:anchorId="73448325" wp14:editId="77FAFDA4">
                          <wp:extent cx="2257425" cy="447675"/>
                          <wp:effectExtent l="0" t="0" r="0" b="0"/>
                          <wp:docPr id="3" name="Bild 1" descr="SCHMERSAL-Logo_rgb_1000p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CHMERSAL-Logo_rgb_1000px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57425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1C00BDA" w14:textId="77777777" w:rsidR="003A7F6A" w:rsidRDefault="003A7F6A">
    <w:pPr>
      <w:pStyle w:val="Kopfzeile"/>
      <w:tabs>
        <w:tab w:val="left" w:pos="5812"/>
      </w:tabs>
      <w:rPr>
        <w:rFonts w:ascii="Arial" w:hAnsi="Arial" w:cs="Arial"/>
        <w:b/>
        <w:cap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C793" w14:textId="1A3049ED" w:rsidR="003A7F6A" w:rsidRDefault="00184424">
    <w:pPr>
      <w:spacing w:line="360" w:lineRule="auto"/>
    </w:pPr>
    <w:r>
      <w:drawing>
        <wp:anchor distT="0" distB="0" distL="114300" distR="114300" simplePos="0" relativeHeight="251658243" behindDoc="0" locked="0" layoutInCell="1" allowOverlap="1" wp14:anchorId="3405EF5B" wp14:editId="20E206EC">
          <wp:simplePos x="0" y="0"/>
          <wp:positionH relativeFrom="margin">
            <wp:posOffset>3881755</wp:posOffset>
          </wp:positionH>
          <wp:positionV relativeFrom="margin">
            <wp:posOffset>-1752600</wp:posOffset>
          </wp:positionV>
          <wp:extent cx="2520315" cy="433705"/>
          <wp:effectExtent l="0" t="0" r="0" b="0"/>
          <wp:wrapSquare wrapText="bothSides"/>
          <wp:docPr id="14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C2127" w14:textId="77777777" w:rsidR="003A7F6A" w:rsidRDefault="003A7F6A">
    <w:pPr>
      <w:pStyle w:val="Kopfzeile"/>
    </w:pPr>
  </w:p>
  <w:p w14:paraId="51A0AB56" w14:textId="77777777" w:rsidR="003A7F6A" w:rsidRDefault="003A7F6A">
    <w:pPr>
      <w:pStyle w:val="Kopfzeile"/>
      <w:ind w:left="-426"/>
    </w:pPr>
    <w:r>
      <w:tab/>
    </w:r>
    <w:r>
      <w:tab/>
    </w:r>
  </w:p>
  <w:p w14:paraId="1BD9D7BD" w14:textId="77777777" w:rsidR="003A7F6A" w:rsidRDefault="003A7F6A">
    <w:pPr>
      <w:pStyle w:val="Kopfzeile"/>
      <w:rPr>
        <w:rFonts w:ascii="Arial" w:hAnsi="Arial" w:cs="Arial"/>
        <w:b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A0F98"/>
    <w:multiLevelType w:val="hybridMultilevel"/>
    <w:tmpl w:val="C144F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E4286"/>
    <w:multiLevelType w:val="hybridMultilevel"/>
    <w:tmpl w:val="7E1EBD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A32EF"/>
    <w:multiLevelType w:val="hybridMultilevel"/>
    <w:tmpl w:val="03F66C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F7A41"/>
    <w:multiLevelType w:val="hybridMultilevel"/>
    <w:tmpl w:val="AB800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31325"/>
    <w:multiLevelType w:val="hybridMultilevel"/>
    <w:tmpl w:val="28F48AE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36F6BD7"/>
    <w:multiLevelType w:val="hybridMultilevel"/>
    <w:tmpl w:val="B62A1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F2302"/>
    <w:multiLevelType w:val="hybridMultilevel"/>
    <w:tmpl w:val="6A3AA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152025">
    <w:abstractNumId w:val="3"/>
  </w:num>
  <w:num w:numId="2" w16cid:durableId="966594121">
    <w:abstractNumId w:val="1"/>
  </w:num>
  <w:num w:numId="3" w16cid:durableId="1565867773">
    <w:abstractNumId w:val="0"/>
  </w:num>
  <w:num w:numId="4" w16cid:durableId="394741591">
    <w:abstractNumId w:val="5"/>
  </w:num>
  <w:num w:numId="5" w16cid:durableId="1830320202">
    <w:abstractNumId w:val="4"/>
  </w:num>
  <w:num w:numId="6" w16cid:durableId="2089963046">
    <w:abstractNumId w:val="6"/>
  </w:num>
  <w:num w:numId="7" w16cid:durableId="1241871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17"/>
    <w:rsid w:val="00002D2B"/>
    <w:rsid w:val="0000314B"/>
    <w:rsid w:val="0000328D"/>
    <w:rsid w:val="00003F06"/>
    <w:rsid w:val="00005234"/>
    <w:rsid w:val="00006604"/>
    <w:rsid w:val="00007FC8"/>
    <w:rsid w:val="0001144A"/>
    <w:rsid w:val="000142BC"/>
    <w:rsid w:val="00017728"/>
    <w:rsid w:val="00020DA2"/>
    <w:rsid w:val="00021439"/>
    <w:rsid w:val="00022044"/>
    <w:rsid w:val="00022C78"/>
    <w:rsid w:val="000231EE"/>
    <w:rsid w:val="0002350F"/>
    <w:rsid w:val="0002448C"/>
    <w:rsid w:val="00024D3E"/>
    <w:rsid w:val="000250CB"/>
    <w:rsid w:val="00026B01"/>
    <w:rsid w:val="00026F00"/>
    <w:rsid w:val="00031E99"/>
    <w:rsid w:val="00033CDD"/>
    <w:rsid w:val="00034254"/>
    <w:rsid w:val="00034D9A"/>
    <w:rsid w:val="00036DF2"/>
    <w:rsid w:val="00037559"/>
    <w:rsid w:val="00037C52"/>
    <w:rsid w:val="0004012D"/>
    <w:rsid w:val="0004165E"/>
    <w:rsid w:val="00042426"/>
    <w:rsid w:val="00044890"/>
    <w:rsid w:val="000469BD"/>
    <w:rsid w:val="00046F28"/>
    <w:rsid w:val="00052EE7"/>
    <w:rsid w:val="00053707"/>
    <w:rsid w:val="000540F4"/>
    <w:rsid w:val="00054668"/>
    <w:rsid w:val="0005768F"/>
    <w:rsid w:val="00057819"/>
    <w:rsid w:val="00057BC1"/>
    <w:rsid w:val="00063A0F"/>
    <w:rsid w:val="0007115C"/>
    <w:rsid w:val="00071361"/>
    <w:rsid w:val="00073B8A"/>
    <w:rsid w:val="00076605"/>
    <w:rsid w:val="0007671E"/>
    <w:rsid w:val="000830FB"/>
    <w:rsid w:val="0008499C"/>
    <w:rsid w:val="00086077"/>
    <w:rsid w:val="00091A8A"/>
    <w:rsid w:val="00091D2A"/>
    <w:rsid w:val="00095158"/>
    <w:rsid w:val="000A247D"/>
    <w:rsid w:val="000A39F2"/>
    <w:rsid w:val="000B17FD"/>
    <w:rsid w:val="000B3179"/>
    <w:rsid w:val="000B32EC"/>
    <w:rsid w:val="000B3351"/>
    <w:rsid w:val="000B3DAC"/>
    <w:rsid w:val="000B50DB"/>
    <w:rsid w:val="000B5380"/>
    <w:rsid w:val="000B5C96"/>
    <w:rsid w:val="000B7D18"/>
    <w:rsid w:val="000B7FC1"/>
    <w:rsid w:val="000C2732"/>
    <w:rsid w:val="000C2D98"/>
    <w:rsid w:val="000C370C"/>
    <w:rsid w:val="000C441A"/>
    <w:rsid w:val="000C6B4D"/>
    <w:rsid w:val="000D08AC"/>
    <w:rsid w:val="000D1F99"/>
    <w:rsid w:val="000D45DD"/>
    <w:rsid w:val="000D5294"/>
    <w:rsid w:val="000D6E4D"/>
    <w:rsid w:val="000E0144"/>
    <w:rsid w:val="000E0DE7"/>
    <w:rsid w:val="000E1041"/>
    <w:rsid w:val="000E15BD"/>
    <w:rsid w:val="000E4B87"/>
    <w:rsid w:val="000E7810"/>
    <w:rsid w:val="000F0AEF"/>
    <w:rsid w:val="000F1FDD"/>
    <w:rsid w:val="00100260"/>
    <w:rsid w:val="00104CF6"/>
    <w:rsid w:val="001155C9"/>
    <w:rsid w:val="001156CD"/>
    <w:rsid w:val="001173FE"/>
    <w:rsid w:val="0012079D"/>
    <w:rsid w:val="001222C6"/>
    <w:rsid w:val="00123DE5"/>
    <w:rsid w:val="00130D5C"/>
    <w:rsid w:val="0013550C"/>
    <w:rsid w:val="00135ED7"/>
    <w:rsid w:val="00135F72"/>
    <w:rsid w:val="001375D5"/>
    <w:rsid w:val="00137F8F"/>
    <w:rsid w:val="00143DF7"/>
    <w:rsid w:val="0014502E"/>
    <w:rsid w:val="00150981"/>
    <w:rsid w:val="00153B75"/>
    <w:rsid w:val="001568A5"/>
    <w:rsid w:val="00157686"/>
    <w:rsid w:val="00160164"/>
    <w:rsid w:val="001632A0"/>
    <w:rsid w:val="0016514D"/>
    <w:rsid w:val="00165FFC"/>
    <w:rsid w:val="001666EC"/>
    <w:rsid w:val="001670C7"/>
    <w:rsid w:val="00167D20"/>
    <w:rsid w:val="00172BF0"/>
    <w:rsid w:val="0017553F"/>
    <w:rsid w:val="00175F41"/>
    <w:rsid w:val="001766E1"/>
    <w:rsid w:val="001771FF"/>
    <w:rsid w:val="00177944"/>
    <w:rsid w:val="00182D79"/>
    <w:rsid w:val="00184424"/>
    <w:rsid w:val="00185419"/>
    <w:rsid w:val="00185C16"/>
    <w:rsid w:val="001912C4"/>
    <w:rsid w:val="00192BF3"/>
    <w:rsid w:val="00193770"/>
    <w:rsid w:val="00193EE7"/>
    <w:rsid w:val="001A232C"/>
    <w:rsid w:val="001A3779"/>
    <w:rsid w:val="001A3ADC"/>
    <w:rsid w:val="001A5F2E"/>
    <w:rsid w:val="001A6831"/>
    <w:rsid w:val="001A68B9"/>
    <w:rsid w:val="001A6A78"/>
    <w:rsid w:val="001A7B49"/>
    <w:rsid w:val="001B2C0D"/>
    <w:rsid w:val="001B508E"/>
    <w:rsid w:val="001B562C"/>
    <w:rsid w:val="001B5ED2"/>
    <w:rsid w:val="001B6D43"/>
    <w:rsid w:val="001B755F"/>
    <w:rsid w:val="001C264F"/>
    <w:rsid w:val="001C3D62"/>
    <w:rsid w:val="001C5528"/>
    <w:rsid w:val="001C6FB7"/>
    <w:rsid w:val="001D184E"/>
    <w:rsid w:val="001D26B1"/>
    <w:rsid w:val="001D3243"/>
    <w:rsid w:val="001D6051"/>
    <w:rsid w:val="001D6F1C"/>
    <w:rsid w:val="001D7132"/>
    <w:rsid w:val="001E1B0C"/>
    <w:rsid w:val="001E1EC0"/>
    <w:rsid w:val="001E29C5"/>
    <w:rsid w:val="001E67B7"/>
    <w:rsid w:val="001E7736"/>
    <w:rsid w:val="001F2D45"/>
    <w:rsid w:val="001F4AE7"/>
    <w:rsid w:val="001F4D46"/>
    <w:rsid w:val="001F56B0"/>
    <w:rsid w:val="001F7057"/>
    <w:rsid w:val="001F7862"/>
    <w:rsid w:val="00200333"/>
    <w:rsid w:val="00202B3A"/>
    <w:rsid w:val="00204CAD"/>
    <w:rsid w:val="0020611E"/>
    <w:rsid w:val="0020773B"/>
    <w:rsid w:val="00211921"/>
    <w:rsid w:val="0021352F"/>
    <w:rsid w:val="00213A37"/>
    <w:rsid w:val="00214DAF"/>
    <w:rsid w:val="002202C4"/>
    <w:rsid w:val="002211F9"/>
    <w:rsid w:val="00221D61"/>
    <w:rsid w:val="002235A9"/>
    <w:rsid w:val="00223F46"/>
    <w:rsid w:val="002246DE"/>
    <w:rsid w:val="002254E9"/>
    <w:rsid w:val="002259B8"/>
    <w:rsid w:val="00226981"/>
    <w:rsid w:val="00227B72"/>
    <w:rsid w:val="002323C7"/>
    <w:rsid w:val="00234612"/>
    <w:rsid w:val="002435C9"/>
    <w:rsid w:val="00244AF8"/>
    <w:rsid w:val="00244B30"/>
    <w:rsid w:val="00245133"/>
    <w:rsid w:val="00245956"/>
    <w:rsid w:val="00245FAB"/>
    <w:rsid w:val="00246010"/>
    <w:rsid w:val="00246F87"/>
    <w:rsid w:val="00247AFE"/>
    <w:rsid w:val="00250B35"/>
    <w:rsid w:val="00252DE3"/>
    <w:rsid w:val="00257991"/>
    <w:rsid w:val="002628DE"/>
    <w:rsid w:val="0026405F"/>
    <w:rsid w:val="00264156"/>
    <w:rsid w:val="0026482D"/>
    <w:rsid w:val="00266A59"/>
    <w:rsid w:val="002676F1"/>
    <w:rsid w:val="002718EC"/>
    <w:rsid w:val="00273F2A"/>
    <w:rsid w:val="00276BF1"/>
    <w:rsid w:val="002777F4"/>
    <w:rsid w:val="0028221E"/>
    <w:rsid w:val="00282570"/>
    <w:rsid w:val="002832C3"/>
    <w:rsid w:val="00286D58"/>
    <w:rsid w:val="00287B26"/>
    <w:rsid w:val="00290A5F"/>
    <w:rsid w:val="00292D37"/>
    <w:rsid w:val="00293ED6"/>
    <w:rsid w:val="0029426A"/>
    <w:rsid w:val="00294BB4"/>
    <w:rsid w:val="00295101"/>
    <w:rsid w:val="00295C0A"/>
    <w:rsid w:val="00295E99"/>
    <w:rsid w:val="0029660B"/>
    <w:rsid w:val="00297580"/>
    <w:rsid w:val="002A01A2"/>
    <w:rsid w:val="002A0D86"/>
    <w:rsid w:val="002A6EAC"/>
    <w:rsid w:val="002A7277"/>
    <w:rsid w:val="002B0A48"/>
    <w:rsid w:val="002B2C38"/>
    <w:rsid w:val="002B63D7"/>
    <w:rsid w:val="002B7990"/>
    <w:rsid w:val="002B799C"/>
    <w:rsid w:val="002C14F2"/>
    <w:rsid w:val="002C1EDB"/>
    <w:rsid w:val="002C3088"/>
    <w:rsid w:val="002C375A"/>
    <w:rsid w:val="002C4363"/>
    <w:rsid w:val="002C6465"/>
    <w:rsid w:val="002C6CD2"/>
    <w:rsid w:val="002D0354"/>
    <w:rsid w:val="002D1DB6"/>
    <w:rsid w:val="002D5085"/>
    <w:rsid w:val="002D7B50"/>
    <w:rsid w:val="002F2314"/>
    <w:rsid w:val="002F4950"/>
    <w:rsid w:val="002F5E4D"/>
    <w:rsid w:val="0030153F"/>
    <w:rsid w:val="0030186B"/>
    <w:rsid w:val="00303B0A"/>
    <w:rsid w:val="0030583A"/>
    <w:rsid w:val="003113BA"/>
    <w:rsid w:val="00311DC6"/>
    <w:rsid w:val="00313508"/>
    <w:rsid w:val="00314DF4"/>
    <w:rsid w:val="00315A04"/>
    <w:rsid w:val="003163BE"/>
    <w:rsid w:val="00320274"/>
    <w:rsid w:val="00320482"/>
    <w:rsid w:val="003232D9"/>
    <w:rsid w:val="0032397B"/>
    <w:rsid w:val="00323A2C"/>
    <w:rsid w:val="003246FE"/>
    <w:rsid w:val="00326C46"/>
    <w:rsid w:val="00327C3A"/>
    <w:rsid w:val="00330BEC"/>
    <w:rsid w:val="003313EF"/>
    <w:rsid w:val="00332CA1"/>
    <w:rsid w:val="00336407"/>
    <w:rsid w:val="00341904"/>
    <w:rsid w:val="00342F80"/>
    <w:rsid w:val="003430F6"/>
    <w:rsid w:val="0034428E"/>
    <w:rsid w:val="0034786E"/>
    <w:rsid w:val="00347E72"/>
    <w:rsid w:val="00353CB4"/>
    <w:rsid w:val="00354BBF"/>
    <w:rsid w:val="0036064D"/>
    <w:rsid w:val="003623B6"/>
    <w:rsid w:val="003628D0"/>
    <w:rsid w:val="00363F5A"/>
    <w:rsid w:val="00365FFA"/>
    <w:rsid w:val="00370DEC"/>
    <w:rsid w:val="00372DEF"/>
    <w:rsid w:val="0037357E"/>
    <w:rsid w:val="0037550F"/>
    <w:rsid w:val="00375E3F"/>
    <w:rsid w:val="00376666"/>
    <w:rsid w:val="003800AB"/>
    <w:rsid w:val="003835C9"/>
    <w:rsid w:val="00386E86"/>
    <w:rsid w:val="00390D2A"/>
    <w:rsid w:val="0039139C"/>
    <w:rsid w:val="00391643"/>
    <w:rsid w:val="003933FD"/>
    <w:rsid w:val="00393BB4"/>
    <w:rsid w:val="00396978"/>
    <w:rsid w:val="003A018C"/>
    <w:rsid w:val="003A7F6A"/>
    <w:rsid w:val="003B09A2"/>
    <w:rsid w:val="003B09DB"/>
    <w:rsid w:val="003B11E4"/>
    <w:rsid w:val="003B1968"/>
    <w:rsid w:val="003B5B79"/>
    <w:rsid w:val="003B650D"/>
    <w:rsid w:val="003C2B05"/>
    <w:rsid w:val="003C3004"/>
    <w:rsid w:val="003C45C3"/>
    <w:rsid w:val="003C56E9"/>
    <w:rsid w:val="003C7700"/>
    <w:rsid w:val="003C7A2A"/>
    <w:rsid w:val="003D09E3"/>
    <w:rsid w:val="003D2A96"/>
    <w:rsid w:val="003D63E3"/>
    <w:rsid w:val="003E2107"/>
    <w:rsid w:val="003E3B87"/>
    <w:rsid w:val="003E7D30"/>
    <w:rsid w:val="003F1E23"/>
    <w:rsid w:val="003F34EB"/>
    <w:rsid w:val="003F3C5F"/>
    <w:rsid w:val="003F56AF"/>
    <w:rsid w:val="00401556"/>
    <w:rsid w:val="00401F4C"/>
    <w:rsid w:val="00402953"/>
    <w:rsid w:val="00403F56"/>
    <w:rsid w:val="004041D8"/>
    <w:rsid w:val="0040532D"/>
    <w:rsid w:val="004069FF"/>
    <w:rsid w:val="0041009A"/>
    <w:rsid w:val="00412C00"/>
    <w:rsid w:val="00415833"/>
    <w:rsid w:val="00415D1E"/>
    <w:rsid w:val="00421788"/>
    <w:rsid w:val="00421A01"/>
    <w:rsid w:val="00422C26"/>
    <w:rsid w:val="004262FC"/>
    <w:rsid w:val="0042738C"/>
    <w:rsid w:val="00430131"/>
    <w:rsid w:val="004305AB"/>
    <w:rsid w:val="00430846"/>
    <w:rsid w:val="0043113E"/>
    <w:rsid w:val="00431445"/>
    <w:rsid w:val="00432A09"/>
    <w:rsid w:val="00434891"/>
    <w:rsid w:val="004416D9"/>
    <w:rsid w:val="00443492"/>
    <w:rsid w:val="00443CC3"/>
    <w:rsid w:val="00446157"/>
    <w:rsid w:val="00452CFC"/>
    <w:rsid w:val="00453CEE"/>
    <w:rsid w:val="004561B4"/>
    <w:rsid w:val="004604DF"/>
    <w:rsid w:val="004605AF"/>
    <w:rsid w:val="0046120F"/>
    <w:rsid w:val="004612F0"/>
    <w:rsid w:val="00465483"/>
    <w:rsid w:val="00467BA3"/>
    <w:rsid w:val="0047484F"/>
    <w:rsid w:val="00477714"/>
    <w:rsid w:val="00480745"/>
    <w:rsid w:val="004850C7"/>
    <w:rsid w:val="0048562F"/>
    <w:rsid w:val="00487611"/>
    <w:rsid w:val="00493328"/>
    <w:rsid w:val="00495A2F"/>
    <w:rsid w:val="00495AC9"/>
    <w:rsid w:val="004A3305"/>
    <w:rsid w:val="004A3C6B"/>
    <w:rsid w:val="004A41DC"/>
    <w:rsid w:val="004A6409"/>
    <w:rsid w:val="004A68FE"/>
    <w:rsid w:val="004A7E6C"/>
    <w:rsid w:val="004C686D"/>
    <w:rsid w:val="004D12CF"/>
    <w:rsid w:val="004D30DB"/>
    <w:rsid w:val="004D7610"/>
    <w:rsid w:val="004E058B"/>
    <w:rsid w:val="004E1B33"/>
    <w:rsid w:val="004E2C4E"/>
    <w:rsid w:val="004E302C"/>
    <w:rsid w:val="004E3720"/>
    <w:rsid w:val="004E45CD"/>
    <w:rsid w:val="004F2E31"/>
    <w:rsid w:val="004F4715"/>
    <w:rsid w:val="004F52F2"/>
    <w:rsid w:val="004F5784"/>
    <w:rsid w:val="004F642C"/>
    <w:rsid w:val="00500748"/>
    <w:rsid w:val="005118D4"/>
    <w:rsid w:val="00513093"/>
    <w:rsid w:val="00513358"/>
    <w:rsid w:val="005144E2"/>
    <w:rsid w:val="00514C31"/>
    <w:rsid w:val="0051535E"/>
    <w:rsid w:val="00517515"/>
    <w:rsid w:val="00517CEC"/>
    <w:rsid w:val="00525CA7"/>
    <w:rsid w:val="00526C4B"/>
    <w:rsid w:val="00531928"/>
    <w:rsid w:val="00535353"/>
    <w:rsid w:val="00536062"/>
    <w:rsid w:val="00537F5E"/>
    <w:rsid w:val="00537FF6"/>
    <w:rsid w:val="005425BF"/>
    <w:rsid w:val="00544573"/>
    <w:rsid w:val="005449E7"/>
    <w:rsid w:val="00545423"/>
    <w:rsid w:val="005454B1"/>
    <w:rsid w:val="00551446"/>
    <w:rsid w:val="00551F59"/>
    <w:rsid w:val="00553840"/>
    <w:rsid w:val="00554CAB"/>
    <w:rsid w:val="0056005B"/>
    <w:rsid w:val="00560072"/>
    <w:rsid w:val="005645FB"/>
    <w:rsid w:val="00564682"/>
    <w:rsid w:val="00564AF3"/>
    <w:rsid w:val="0056589C"/>
    <w:rsid w:val="00567CC1"/>
    <w:rsid w:val="0057050E"/>
    <w:rsid w:val="00573414"/>
    <w:rsid w:val="005740E3"/>
    <w:rsid w:val="00576F93"/>
    <w:rsid w:val="00582719"/>
    <w:rsid w:val="00585A4D"/>
    <w:rsid w:val="00590E2D"/>
    <w:rsid w:val="00594E07"/>
    <w:rsid w:val="005954C6"/>
    <w:rsid w:val="00597C30"/>
    <w:rsid w:val="005A1F00"/>
    <w:rsid w:val="005A6667"/>
    <w:rsid w:val="005B0E5B"/>
    <w:rsid w:val="005B11CF"/>
    <w:rsid w:val="005B1367"/>
    <w:rsid w:val="005B14B1"/>
    <w:rsid w:val="005B1F7A"/>
    <w:rsid w:val="005B2078"/>
    <w:rsid w:val="005B2622"/>
    <w:rsid w:val="005B2AE6"/>
    <w:rsid w:val="005B4F26"/>
    <w:rsid w:val="005B50A3"/>
    <w:rsid w:val="005B5D60"/>
    <w:rsid w:val="005B6914"/>
    <w:rsid w:val="005C17D7"/>
    <w:rsid w:val="005C2912"/>
    <w:rsid w:val="005C34CA"/>
    <w:rsid w:val="005C7874"/>
    <w:rsid w:val="005C788A"/>
    <w:rsid w:val="005D36A8"/>
    <w:rsid w:val="005D554A"/>
    <w:rsid w:val="005D709A"/>
    <w:rsid w:val="005D7A12"/>
    <w:rsid w:val="005E0375"/>
    <w:rsid w:val="005E165D"/>
    <w:rsid w:val="005E35B2"/>
    <w:rsid w:val="005E3C03"/>
    <w:rsid w:val="005E7CBF"/>
    <w:rsid w:val="005F5441"/>
    <w:rsid w:val="005F6766"/>
    <w:rsid w:val="005F6AD4"/>
    <w:rsid w:val="005F6CA8"/>
    <w:rsid w:val="00601FEB"/>
    <w:rsid w:val="0060206D"/>
    <w:rsid w:val="0060366D"/>
    <w:rsid w:val="00603C3A"/>
    <w:rsid w:val="00604C44"/>
    <w:rsid w:val="00605A80"/>
    <w:rsid w:val="00607701"/>
    <w:rsid w:val="0061069B"/>
    <w:rsid w:val="006122B4"/>
    <w:rsid w:val="00615C30"/>
    <w:rsid w:val="00617A28"/>
    <w:rsid w:val="006265D1"/>
    <w:rsid w:val="00630DB0"/>
    <w:rsid w:val="00630EBE"/>
    <w:rsid w:val="006313DA"/>
    <w:rsid w:val="00632DD3"/>
    <w:rsid w:val="0063348E"/>
    <w:rsid w:val="0063447D"/>
    <w:rsid w:val="00635005"/>
    <w:rsid w:val="006357B9"/>
    <w:rsid w:val="00637153"/>
    <w:rsid w:val="006419D7"/>
    <w:rsid w:val="00641B27"/>
    <w:rsid w:val="006427A0"/>
    <w:rsid w:val="00645925"/>
    <w:rsid w:val="006609EF"/>
    <w:rsid w:val="00661CDB"/>
    <w:rsid w:val="00661FD3"/>
    <w:rsid w:val="00671D3E"/>
    <w:rsid w:val="006722FB"/>
    <w:rsid w:val="0067447F"/>
    <w:rsid w:val="006747D5"/>
    <w:rsid w:val="006809EB"/>
    <w:rsid w:val="00681B15"/>
    <w:rsid w:val="00682247"/>
    <w:rsid w:val="006832FE"/>
    <w:rsid w:val="00684321"/>
    <w:rsid w:val="00687B1E"/>
    <w:rsid w:val="00691D0A"/>
    <w:rsid w:val="00691D2D"/>
    <w:rsid w:val="006932B5"/>
    <w:rsid w:val="00694415"/>
    <w:rsid w:val="00695888"/>
    <w:rsid w:val="00695D9F"/>
    <w:rsid w:val="00697242"/>
    <w:rsid w:val="00697CDB"/>
    <w:rsid w:val="006A2AC8"/>
    <w:rsid w:val="006A79F7"/>
    <w:rsid w:val="006B1F0D"/>
    <w:rsid w:val="006B2D2F"/>
    <w:rsid w:val="006B7168"/>
    <w:rsid w:val="006B7DA0"/>
    <w:rsid w:val="006B7DF3"/>
    <w:rsid w:val="006C069A"/>
    <w:rsid w:val="006C13CD"/>
    <w:rsid w:val="006C50BD"/>
    <w:rsid w:val="006C57CA"/>
    <w:rsid w:val="006C7447"/>
    <w:rsid w:val="006D45ED"/>
    <w:rsid w:val="006D64A6"/>
    <w:rsid w:val="006D78F5"/>
    <w:rsid w:val="006E1327"/>
    <w:rsid w:val="006E1642"/>
    <w:rsid w:val="006E274B"/>
    <w:rsid w:val="006E560C"/>
    <w:rsid w:val="006E720B"/>
    <w:rsid w:val="006E7C1F"/>
    <w:rsid w:val="006F0FD9"/>
    <w:rsid w:val="006F1908"/>
    <w:rsid w:val="006F1E25"/>
    <w:rsid w:val="006F3C6C"/>
    <w:rsid w:val="006F5B81"/>
    <w:rsid w:val="006F7CFC"/>
    <w:rsid w:val="00704300"/>
    <w:rsid w:val="00705B02"/>
    <w:rsid w:val="00710A22"/>
    <w:rsid w:val="00710E2A"/>
    <w:rsid w:val="00712CE9"/>
    <w:rsid w:val="00713FAE"/>
    <w:rsid w:val="00714987"/>
    <w:rsid w:val="00715F53"/>
    <w:rsid w:val="007200EA"/>
    <w:rsid w:val="00721915"/>
    <w:rsid w:val="00721DEF"/>
    <w:rsid w:val="00723710"/>
    <w:rsid w:val="00725A02"/>
    <w:rsid w:val="00726D1A"/>
    <w:rsid w:val="00727AF2"/>
    <w:rsid w:val="0073113C"/>
    <w:rsid w:val="00732EDE"/>
    <w:rsid w:val="00732F74"/>
    <w:rsid w:val="00734B5D"/>
    <w:rsid w:val="00736440"/>
    <w:rsid w:val="00737089"/>
    <w:rsid w:val="00737EA9"/>
    <w:rsid w:val="00742A9E"/>
    <w:rsid w:val="00742F25"/>
    <w:rsid w:val="0074449F"/>
    <w:rsid w:val="007511F5"/>
    <w:rsid w:val="00751537"/>
    <w:rsid w:val="00751D04"/>
    <w:rsid w:val="0075451E"/>
    <w:rsid w:val="00754B69"/>
    <w:rsid w:val="00756AB0"/>
    <w:rsid w:val="00757ED0"/>
    <w:rsid w:val="0076179B"/>
    <w:rsid w:val="00761AB9"/>
    <w:rsid w:val="00763389"/>
    <w:rsid w:val="007655B7"/>
    <w:rsid w:val="00771265"/>
    <w:rsid w:val="00773FC5"/>
    <w:rsid w:val="007751D1"/>
    <w:rsid w:val="007754F0"/>
    <w:rsid w:val="007802DC"/>
    <w:rsid w:val="00780A62"/>
    <w:rsid w:val="00782A0F"/>
    <w:rsid w:val="00783E8B"/>
    <w:rsid w:val="00784943"/>
    <w:rsid w:val="00785278"/>
    <w:rsid w:val="00786AC3"/>
    <w:rsid w:val="00787B18"/>
    <w:rsid w:val="00787EE2"/>
    <w:rsid w:val="00791CA0"/>
    <w:rsid w:val="00793085"/>
    <w:rsid w:val="007952F2"/>
    <w:rsid w:val="00795BAF"/>
    <w:rsid w:val="00796232"/>
    <w:rsid w:val="007A01AB"/>
    <w:rsid w:val="007A0963"/>
    <w:rsid w:val="007A1DFB"/>
    <w:rsid w:val="007A21FD"/>
    <w:rsid w:val="007A5C85"/>
    <w:rsid w:val="007A6BCD"/>
    <w:rsid w:val="007A7772"/>
    <w:rsid w:val="007B3589"/>
    <w:rsid w:val="007B698D"/>
    <w:rsid w:val="007B7D1B"/>
    <w:rsid w:val="007C0D26"/>
    <w:rsid w:val="007D24A1"/>
    <w:rsid w:val="007D517E"/>
    <w:rsid w:val="007E05C4"/>
    <w:rsid w:val="007E192E"/>
    <w:rsid w:val="007E2364"/>
    <w:rsid w:val="007E4CA7"/>
    <w:rsid w:val="007F118A"/>
    <w:rsid w:val="007F1EBE"/>
    <w:rsid w:val="007F4C7B"/>
    <w:rsid w:val="007F5C46"/>
    <w:rsid w:val="007F6651"/>
    <w:rsid w:val="007F6A24"/>
    <w:rsid w:val="00800E10"/>
    <w:rsid w:val="0080472C"/>
    <w:rsid w:val="00806028"/>
    <w:rsid w:val="00806058"/>
    <w:rsid w:val="00806C34"/>
    <w:rsid w:val="00813BF9"/>
    <w:rsid w:val="00813FAF"/>
    <w:rsid w:val="00814BD9"/>
    <w:rsid w:val="00814E6F"/>
    <w:rsid w:val="00815FF2"/>
    <w:rsid w:val="00822DC6"/>
    <w:rsid w:val="0082320A"/>
    <w:rsid w:val="00823EA3"/>
    <w:rsid w:val="0082663B"/>
    <w:rsid w:val="0082693D"/>
    <w:rsid w:val="0082751C"/>
    <w:rsid w:val="00827B1B"/>
    <w:rsid w:val="00827B3C"/>
    <w:rsid w:val="00827CAF"/>
    <w:rsid w:val="0083756A"/>
    <w:rsid w:val="00840427"/>
    <w:rsid w:val="00841F1C"/>
    <w:rsid w:val="0084230D"/>
    <w:rsid w:val="0084320F"/>
    <w:rsid w:val="008449C7"/>
    <w:rsid w:val="00844F01"/>
    <w:rsid w:val="00845253"/>
    <w:rsid w:val="00845384"/>
    <w:rsid w:val="00845743"/>
    <w:rsid w:val="008460F7"/>
    <w:rsid w:val="008505E7"/>
    <w:rsid w:val="0085347F"/>
    <w:rsid w:val="00853489"/>
    <w:rsid w:val="0085393B"/>
    <w:rsid w:val="0085681C"/>
    <w:rsid w:val="0086071E"/>
    <w:rsid w:val="00860D6A"/>
    <w:rsid w:val="0086469B"/>
    <w:rsid w:val="00865CA2"/>
    <w:rsid w:val="008667EB"/>
    <w:rsid w:val="008670F9"/>
    <w:rsid w:val="00867DB4"/>
    <w:rsid w:val="0087027E"/>
    <w:rsid w:val="00877B88"/>
    <w:rsid w:val="00880689"/>
    <w:rsid w:val="00881130"/>
    <w:rsid w:val="00881D22"/>
    <w:rsid w:val="00881EAA"/>
    <w:rsid w:val="008841CB"/>
    <w:rsid w:val="00885EC8"/>
    <w:rsid w:val="0088717C"/>
    <w:rsid w:val="008879E8"/>
    <w:rsid w:val="00887C60"/>
    <w:rsid w:val="00887DA9"/>
    <w:rsid w:val="00891D6E"/>
    <w:rsid w:val="0089278A"/>
    <w:rsid w:val="00893883"/>
    <w:rsid w:val="00893B2B"/>
    <w:rsid w:val="00894824"/>
    <w:rsid w:val="008962A5"/>
    <w:rsid w:val="008962CC"/>
    <w:rsid w:val="008A0DCB"/>
    <w:rsid w:val="008A111E"/>
    <w:rsid w:val="008A422D"/>
    <w:rsid w:val="008A6133"/>
    <w:rsid w:val="008B030B"/>
    <w:rsid w:val="008B099D"/>
    <w:rsid w:val="008B14D4"/>
    <w:rsid w:val="008B1FC7"/>
    <w:rsid w:val="008B43F6"/>
    <w:rsid w:val="008B4EDD"/>
    <w:rsid w:val="008B6127"/>
    <w:rsid w:val="008B67C8"/>
    <w:rsid w:val="008B6B53"/>
    <w:rsid w:val="008D2BD7"/>
    <w:rsid w:val="008D5325"/>
    <w:rsid w:val="008D572F"/>
    <w:rsid w:val="008D5E10"/>
    <w:rsid w:val="008D6F06"/>
    <w:rsid w:val="008D7CD0"/>
    <w:rsid w:val="008D7E43"/>
    <w:rsid w:val="008E2DF2"/>
    <w:rsid w:val="008E3861"/>
    <w:rsid w:val="008E4D14"/>
    <w:rsid w:val="008E504A"/>
    <w:rsid w:val="008F00B3"/>
    <w:rsid w:val="008F0691"/>
    <w:rsid w:val="008F6385"/>
    <w:rsid w:val="008F63B5"/>
    <w:rsid w:val="008F650C"/>
    <w:rsid w:val="008F6719"/>
    <w:rsid w:val="009026BB"/>
    <w:rsid w:val="009031A8"/>
    <w:rsid w:val="009049C0"/>
    <w:rsid w:val="00906E1C"/>
    <w:rsid w:val="00910C32"/>
    <w:rsid w:val="00916B94"/>
    <w:rsid w:val="00921770"/>
    <w:rsid w:val="0092693B"/>
    <w:rsid w:val="0093020B"/>
    <w:rsid w:val="00931021"/>
    <w:rsid w:val="00932F8E"/>
    <w:rsid w:val="009344D8"/>
    <w:rsid w:val="009359D7"/>
    <w:rsid w:val="009366C2"/>
    <w:rsid w:val="00940167"/>
    <w:rsid w:val="0094372D"/>
    <w:rsid w:val="00945273"/>
    <w:rsid w:val="00945509"/>
    <w:rsid w:val="00945975"/>
    <w:rsid w:val="00950D81"/>
    <w:rsid w:val="0095408E"/>
    <w:rsid w:val="0095771E"/>
    <w:rsid w:val="00960460"/>
    <w:rsid w:val="00965CC7"/>
    <w:rsid w:val="00966321"/>
    <w:rsid w:val="009676DF"/>
    <w:rsid w:val="00967904"/>
    <w:rsid w:val="00970448"/>
    <w:rsid w:val="00970E54"/>
    <w:rsid w:val="009763F4"/>
    <w:rsid w:val="009815F1"/>
    <w:rsid w:val="00982811"/>
    <w:rsid w:val="0098580F"/>
    <w:rsid w:val="00991F68"/>
    <w:rsid w:val="00992256"/>
    <w:rsid w:val="0099474C"/>
    <w:rsid w:val="00995542"/>
    <w:rsid w:val="00997B66"/>
    <w:rsid w:val="00997D81"/>
    <w:rsid w:val="009A05F4"/>
    <w:rsid w:val="009A1EB4"/>
    <w:rsid w:val="009A5431"/>
    <w:rsid w:val="009A7627"/>
    <w:rsid w:val="009A7788"/>
    <w:rsid w:val="009B0915"/>
    <w:rsid w:val="009B2B53"/>
    <w:rsid w:val="009B41E2"/>
    <w:rsid w:val="009B4F0E"/>
    <w:rsid w:val="009B79B0"/>
    <w:rsid w:val="009C02D6"/>
    <w:rsid w:val="009C0932"/>
    <w:rsid w:val="009C222A"/>
    <w:rsid w:val="009C7656"/>
    <w:rsid w:val="009D05A9"/>
    <w:rsid w:val="009D0C48"/>
    <w:rsid w:val="009D2E09"/>
    <w:rsid w:val="009D34B6"/>
    <w:rsid w:val="009D4995"/>
    <w:rsid w:val="009D7C7B"/>
    <w:rsid w:val="009E106D"/>
    <w:rsid w:val="009E1BA7"/>
    <w:rsid w:val="009E2411"/>
    <w:rsid w:val="009E248B"/>
    <w:rsid w:val="009E5280"/>
    <w:rsid w:val="009F22B2"/>
    <w:rsid w:val="009F4A1A"/>
    <w:rsid w:val="009F4AC5"/>
    <w:rsid w:val="009F4FDD"/>
    <w:rsid w:val="009F713D"/>
    <w:rsid w:val="00A0002B"/>
    <w:rsid w:val="00A026D5"/>
    <w:rsid w:val="00A033C5"/>
    <w:rsid w:val="00A044C9"/>
    <w:rsid w:val="00A05AF5"/>
    <w:rsid w:val="00A117A5"/>
    <w:rsid w:val="00A124F0"/>
    <w:rsid w:val="00A14FD9"/>
    <w:rsid w:val="00A17317"/>
    <w:rsid w:val="00A21837"/>
    <w:rsid w:val="00A2240C"/>
    <w:rsid w:val="00A24756"/>
    <w:rsid w:val="00A26C62"/>
    <w:rsid w:val="00A301E2"/>
    <w:rsid w:val="00A33820"/>
    <w:rsid w:val="00A33864"/>
    <w:rsid w:val="00A40F95"/>
    <w:rsid w:val="00A41DA1"/>
    <w:rsid w:val="00A42D3A"/>
    <w:rsid w:val="00A44913"/>
    <w:rsid w:val="00A4511E"/>
    <w:rsid w:val="00A45562"/>
    <w:rsid w:val="00A45C7F"/>
    <w:rsid w:val="00A51F72"/>
    <w:rsid w:val="00A53804"/>
    <w:rsid w:val="00A547DB"/>
    <w:rsid w:val="00A568E8"/>
    <w:rsid w:val="00A57381"/>
    <w:rsid w:val="00A6130D"/>
    <w:rsid w:val="00A61C5A"/>
    <w:rsid w:val="00A64735"/>
    <w:rsid w:val="00A6550E"/>
    <w:rsid w:val="00A6594A"/>
    <w:rsid w:val="00A66C94"/>
    <w:rsid w:val="00A675C0"/>
    <w:rsid w:val="00A714D3"/>
    <w:rsid w:val="00A72E87"/>
    <w:rsid w:val="00A7409F"/>
    <w:rsid w:val="00A80AAF"/>
    <w:rsid w:val="00A830A4"/>
    <w:rsid w:val="00A844EC"/>
    <w:rsid w:val="00A84EE4"/>
    <w:rsid w:val="00A877CA"/>
    <w:rsid w:val="00A87A12"/>
    <w:rsid w:val="00A92A83"/>
    <w:rsid w:val="00A95F73"/>
    <w:rsid w:val="00A97D0E"/>
    <w:rsid w:val="00AA107D"/>
    <w:rsid w:val="00AA3297"/>
    <w:rsid w:val="00AA395E"/>
    <w:rsid w:val="00AA3C4E"/>
    <w:rsid w:val="00AA63E4"/>
    <w:rsid w:val="00AA66C8"/>
    <w:rsid w:val="00AA6A95"/>
    <w:rsid w:val="00AB1409"/>
    <w:rsid w:val="00AB1A9A"/>
    <w:rsid w:val="00AB275B"/>
    <w:rsid w:val="00AB2947"/>
    <w:rsid w:val="00AB34DF"/>
    <w:rsid w:val="00AB3A02"/>
    <w:rsid w:val="00AB755B"/>
    <w:rsid w:val="00AC1B65"/>
    <w:rsid w:val="00AC3985"/>
    <w:rsid w:val="00AC5815"/>
    <w:rsid w:val="00AC6112"/>
    <w:rsid w:val="00AC704E"/>
    <w:rsid w:val="00AD284C"/>
    <w:rsid w:val="00AD439E"/>
    <w:rsid w:val="00AD4DF0"/>
    <w:rsid w:val="00AD679D"/>
    <w:rsid w:val="00AE0410"/>
    <w:rsid w:val="00AE1366"/>
    <w:rsid w:val="00AE3032"/>
    <w:rsid w:val="00AE31AF"/>
    <w:rsid w:val="00AE53FC"/>
    <w:rsid w:val="00AF1E44"/>
    <w:rsid w:val="00AF2789"/>
    <w:rsid w:val="00AF3A30"/>
    <w:rsid w:val="00AF60A3"/>
    <w:rsid w:val="00AF6BC2"/>
    <w:rsid w:val="00AF7652"/>
    <w:rsid w:val="00B01554"/>
    <w:rsid w:val="00B01FBB"/>
    <w:rsid w:val="00B023BD"/>
    <w:rsid w:val="00B04B00"/>
    <w:rsid w:val="00B054A6"/>
    <w:rsid w:val="00B104BF"/>
    <w:rsid w:val="00B10C89"/>
    <w:rsid w:val="00B13B59"/>
    <w:rsid w:val="00B13D64"/>
    <w:rsid w:val="00B1489D"/>
    <w:rsid w:val="00B15AF8"/>
    <w:rsid w:val="00B15F4D"/>
    <w:rsid w:val="00B25B99"/>
    <w:rsid w:val="00B31658"/>
    <w:rsid w:val="00B31A3F"/>
    <w:rsid w:val="00B33978"/>
    <w:rsid w:val="00B34F6C"/>
    <w:rsid w:val="00B355F7"/>
    <w:rsid w:val="00B35973"/>
    <w:rsid w:val="00B42C12"/>
    <w:rsid w:val="00B42CF1"/>
    <w:rsid w:val="00B4374B"/>
    <w:rsid w:val="00B451EA"/>
    <w:rsid w:val="00B4657D"/>
    <w:rsid w:val="00B478C0"/>
    <w:rsid w:val="00B54AD5"/>
    <w:rsid w:val="00B556DD"/>
    <w:rsid w:val="00B55A4D"/>
    <w:rsid w:val="00B569F8"/>
    <w:rsid w:val="00B66ECD"/>
    <w:rsid w:val="00B7142E"/>
    <w:rsid w:val="00B72D99"/>
    <w:rsid w:val="00B8268F"/>
    <w:rsid w:val="00B837E8"/>
    <w:rsid w:val="00B83D45"/>
    <w:rsid w:val="00B848B4"/>
    <w:rsid w:val="00B8717D"/>
    <w:rsid w:val="00B92725"/>
    <w:rsid w:val="00B92841"/>
    <w:rsid w:val="00B937C5"/>
    <w:rsid w:val="00B93859"/>
    <w:rsid w:val="00B94C21"/>
    <w:rsid w:val="00B966E3"/>
    <w:rsid w:val="00BA0952"/>
    <w:rsid w:val="00BA2AE5"/>
    <w:rsid w:val="00BA4D6F"/>
    <w:rsid w:val="00BA6F01"/>
    <w:rsid w:val="00BB6293"/>
    <w:rsid w:val="00BB6E96"/>
    <w:rsid w:val="00BB7801"/>
    <w:rsid w:val="00BC04D6"/>
    <w:rsid w:val="00BC14FB"/>
    <w:rsid w:val="00BC3700"/>
    <w:rsid w:val="00BC4F85"/>
    <w:rsid w:val="00BC68DF"/>
    <w:rsid w:val="00BD042D"/>
    <w:rsid w:val="00BD0AAC"/>
    <w:rsid w:val="00BD5FD8"/>
    <w:rsid w:val="00BE1DC7"/>
    <w:rsid w:val="00BE3CFC"/>
    <w:rsid w:val="00BE4162"/>
    <w:rsid w:val="00BE4E55"/>
    <w:rsid w:val="00BE59CE"/>
    <w:rsid w:val="00BE61BF"/>
    <w:rsid w:val="00BF0D8B"/>
    <w:rsid w:val="00BF5417"/>
    <w:rsid w:val="00BF5B1F"/>
    <w:rsid w:val="00C01630"/>
    <w:rsid w:val="00C02D28"/>
    <w:rsid w:val="00C0564E"/>
    <w:rsid w:val="00C10402"/>
    <w:rsid w:val="00C12E22"/>
    <w:rsid w:val="00C15E63"/>
    <w:rsid w:val="00C15E99"/>
    <w:rsid w:val="00C1719F"/>
    <w:rsid w:val="00C173CB"/>
    <w:rsid w:val="00C176CD"/>
    <w:rsid w:val="00C23368"/>
    <w:rsid w:val="00C245FF"/>
    <w:rsid w:val="00C26C25"/>
    <w:rsid w:val="00C302FE"/>
    <w:rsid w:val="00C3359E"/>
    <w:rsid w:val="00C3482B"/>
    <w:rsid w:val="00C35E0C"/>
    <w:rsid w:val="00C37DBB"/>
    <w:rsid w:val="00C43D46"/>
    <w:rsid w:val="00C45A7F"/>
    <w:rsid w:val="00C46941"/>
    <w:rsid w:val="00C471CC"/>
    <w:rsid w:val="00C47841"/>
    <w:rsid w:val="00C5188C"/>
    <w:rsid w:val="00C5249D"/>
    <w:rsid w:val="00C54A56"/>
    <w:rsid w:val="00C55E07"/>
    <w:rsid w:val="00C57281"/>
    <w:rsid w:val="00C61D73"/>
    <w:rsid w:val="00C63196"/>
    <w:rsid w:val="00C64B3A"/>
    <w:rsid w:val="00C66E48"/>
    <w:rsid w:val="00C72F81"/>
    <w:rsid w:val="00C74CCE"/>
    <w:rsid w:val="00C74E53"/>
    <w:rsid w:val="00C76250"/>
    <w:rsid w:val="00C77C6D"/>
    <w:rsid w:val="00C80565"/>
    <w:rsid w:val="00C81457"/>
    <w:rsid w:val="00C8266B"/>
    <w:rsid w:val="00C85B98"/>
    <w:rsid w:val="00C877F7"/>
    <w:rsid w:val="00C91447"/>
    <w:rsid w:val="00C925F1"/>
    <w:rsid w:val="00C940BC"/>
    <w:rsid w:val="00CA1003"/>
    <w:rsid w:val="00CA368A"/>
    <w:rsid w:val="00CA6AEC"/>
    <w:rsid w:val="00CA7955"/>
    <w:rsid w:val="00CB0A50"/>
    <w:rsid w:val="00CB66A2"/>
    <w:rsid w:val="00CC09C7"/>
    <w:rsid w:val="00CC0B5E"/>
    <w:rsid w:val="00CC1CD6"/>
    <w:rsid w:val="00CC513C"/>
    <w:rsid w:val="00CC6284"/>
    <w:rsid w:val="00CC65D5"/>
    <w:rsid w:val="00CD0110"/>
    <w:rsid w:val="00CD0AF0"/>
    <w:rsid w:val="00CE0AAF"/>
    <w:rsid w:val="00CE5C89"/>
    <w:rsid w:val="00CE6549"/>
    <w:rsid w:val="00CE6FEF"/>
    <w:rsid w:val="00CE7152"/>
    <w:rsid w:val="00CE7F5C"/>
    <w:rsid w:val="00CF1DDA"/>
    <w:rsid w:val="00CF229E"/>
    <w:rsid w:val="00CF5B97"/>
    <w:rsid w:val="00D01C14"/>
    <w:rsid w:val="00D01D05"/>
    <w:rsid w:val="00D038E4"/>
    <w:rsid w:val="00D05261"/>
    <w:rsid w:val="00D1069C"/>
    <w:rsid w:val="00D10F24"/>
    <w:rsid w:val="00D134E8"/>
    <w:rsid w:val="00D14816"/>
    <w:rsid w:val="00D16683"/>
    <w:rsid w:val="00D16EA7"/>
    <w:rsid w:val="00D21041"/>
    <w:rsid w:val="00D235D5"/>
    <w:rsid w:val="00D2671D"/>
    <w:rsid w:val="00D2742D"/>
    <w:rsid w:val="00D30621"/>
    <w:rsid w:val="00D31F3F"/>
    <w:rsid w:val="00D322F3"/>
    <w:rsid w:val="00D33234"/>
    <w:rsid w:val="00D333A4"/>
    <w:rsid w:val="00D338F6"/>
    <w:rsid w:val="00D34551"/>
    <w:rsid w:val="00D349EF"/>
    <w:rsid w:val="00D360F6"/>
    <w:rsid w:val="00D37169"/>
    <w:rsid w:val="00D42512"/>
    <w:rsid w:val="00D4370F"/>
    <w:rsid w:val="00D43ACC"/>
    <w:rsid w:val="00D471ED"/>
    <w:rsid w:val="00D54F17"/>
    <w:rsid w:val="00D57D6F"/>
    <w:rsid w:val="00D57E0F"/>
    <w:rsid w:val="00D66EF5"/>
    <w:rsid w:val="00D70631"/>
    <w:rsid w:val="00D73702"/>
    <w:rsid w:val="00D75518"/>
    <w:rsid w:val="00D75DDD"/>
    <w:rsid w:val="00D813BE"/>
    <w:rsid w:val="00D843F1"/>
    <w:rsid w:val="00D84FB8"/>
    <w:rsid w:val="00D939A3"/>
    <w:rsid w:val="00D95AC3"/>
    <w:rsid w:val="00D96280"/>
    <w:rsid w:val="00D9722E"/>
    <w:rsid w:val="00D9741C"/>
    <w:rsid w:val="00DA0957"/>
    <w:rsid w:val="00DB2AB6"/>
    <w:rsid w:val="00DB32D3"/>
    <w:rsid w:val="00DB33DF"/>
    <w:rsid w:val="00DB4220"/>
    <w:rsid w:val="00DB4336"/>
    <w:rsid w:val="00DB6A7C"/>
    <w:rsid w:val="00DB714F"/>
    <w:rsid w:val="00DB7AB9"/>
    <w:rsid w:val="00DC10F4"/>
    <w:rsid w:val="00DC4277"/>
    <w:rsid w:val="00DC4BCE"/>
    <w:rsid w:val="00DC5D32"/>
    <w:rsid w:val="00DC7A39"/>
    <w:rsid w:val="00DD50B9"/>
    <w:rsid w:val="00DD7E4A"/>
    <w:rsid w:val="00DE2CA8"/>
    <w:rsid w:val="00DE3AA3"/>
    <w:rsid w:val="00DE4673"/>
    <w:rsid w:val="00DF0B22"/>
    <w:rsid w:val="00DF0C11"/>
    <w:rsid w:val="00DF0DE6"/>
    <w:rsid w:val="00DF5A1F"/>
    <w:rsid w:val="00DF657F"/>
    <w:rsid w:val="00DF6837"/>
    <w:rsid w:val="00DF7CD4"/>
    <w:rsid w:val="00DF7DA6"/>
    <w:rsid w:val="00E07E73"/>
    <w:rsid w:val="00E07FA5"/>
    <w:rsid w:val="00E10071"/>
    <w:rsid w:val="00E102EF"/>
    <w:rsid w:val="00E17646"/>
    <w:rsid w:val="00E17729"/>
    <w:rsid w:val="00E2066F"/>
    <w:rsid w:val="00E2390F"/>
    <w:rsid w:val="00E26282"/>
    <w:rsid w:val="00E262E2"/>
    <w:rsid w:val="00E27283"/>
    <w:rsid w:val="00E30AEA"/>
    <w:rsid w:val="00E30EEE"/>
    <w:rsid w:val="00E31441"/>
    <w:rsid w:val="00E35B0C"/>
    <w:rsid w:val="00E40693"/>
    <w:rsid w:val="00E43BAD"/>
    <w:rsid w:val="00E44DB0"/>
    <w:rsid w:val="00E44F5A"/>
    <w:rsid w:val="00E46E4F"/>
    <w:rsid w:val="00E50F2A"/>
    <w:rsid w:val="00E52470"/>
    <w:rsid w:val="00E54294"/>
    <w:rsid w:val="00E56E2A"/>
    <w:rsid w:val="00E5735D"/>
    <w:rsid w:val="00E628CD"/>
    <w:rsid w:val="00E62C35"/>
    <w:rsid w:val="00E64553"/>
    <w:rsid w:val="00E647B5"/>
    <w:rsid w:val="00E673D3"/>
    <w:rsid w:val="00E70E2E"/>
    <w:rsid w:val="00E728F9"/>
    <w:rsid w:val="00E80845"/>
    <w:rsid w:val="00E83051"/>
    <w:rsid w:val="00E86950"/>
    <w:rsid w:val="00E8761F"/>
    <w:rsid w:val="00E87FB9"/>
    <w:rsid w:val="00E9328A"/>
    <w:rsid w:val="00E93458"/>
    <w:rsid w:val="00E95E3E"/>
    <w:rsid w:val="00EA0696"/>
    <w:rsid w:val="00EA1CDA"/>
    <w:rsid w:val="00EA1CF8"/>
    <w:rsid w:val="00EA2A18"/>
    <w:rsid w:val="00EA3A58"/>
    <w:rsid w:val="00EA4591"/>
    <w:rsid w:val="00EB2254"/>
    <w:rsid w:val="00EB2F9F"/>
    <w:rsid w:val="00EB540B"/>
    <w:rsid w:val="00EB7665"/>
    <w:rsid w:val="00EC02C6"/>
    <w:rsid w:val="00EC0FD0"/>
    <w:rsid w:val="00EC39C8"/>
    <w:rsid w:val="00ED0A5E"/>
    <w:rsid w:val="00ED3516"/>
    <w:rsid w:val="00ED4006"/>
    <w:rsid w:val="00EE081E"/>
    <w:rsid w:val="00EE3163"/>
    <w:rsid w:val="00EE494C"/>
    <w:rsid w:val="00EF0D7F"/>
    <w:rsid w:val="00EF1E75"/>
    <w:rsid w:val="00EF2B22"/>
    <w:rsid w:val="00EF2CD5"/>
    <w:rsid w:val="00EF409A"/>
    <w:rsid w:val="00F003E4"/>
    <w:rsid w:val="00F03C79"/>
    <w:rsid w:val="00F06A0D"/>
    <w:rsid w:val="00F1057E"/>
    <w:rsid w:val="00F11AB2"/>
    <w:rsid w:val="00F12994"/>
    <w:rsid w:val="00F1682E"/>
    <w:rsid w:val="00F171CD"/>
    <w:rsid w:val="00F17FB9"/>
    <w:rsid w:val="00F21B15"/>
    <w:rsid w:val="00F21CA9"/>
    <w:rsid w:val="00F231EC"/>
    <w:rsid w:val="00F23270"/>
    <w:rsid w:val="00F2561C"/>
    <w:rsid w:val="00F35704"/>
    <w:rsid w:val="00F36D62"/>
    <w:rsid w:val="00F37317"/>
    <w:rsid w:val="00F40E11"/>
    <w:rsid w:val="00F42534"/>
    <w:rsid w:val="00F42F6A"/>
    <w:rsid w:val="00F46E44"/>
    <w:rsid w:val="00F47405"/>
    <w:rsid w:val="00F51927"/>
    <w:rsid w:val="00F5374E"/>
    <w:rsid w:val="00F56648"/>
    <w:rsid w:val="00F620BD"/>
    <w:rsid w:val="00F628C4"/>
    <w:rsid w:val="00F6365A"/>
    <w:rsid w:val="00F63994"/>
    <w:rsid w:val="00F67D46"/>
    <w:rsid w:val="00F7087D"/>
    <w:rsid w:val="00F716AB"/>
    <w:rsid w:val="00F71D2D"/>
    <w:rsid w:val="00F72B73"/>
    <w:rsid w:val="00F73113"/>
    <w:rsid w:val="00F750F2"/>
    <w:rsid w:val="00F817F6"/>
    <w:rsid w:val="00F828BA"/>
    <w:rsid w:val="00F82D4A"/>
    <w:rsid w:val="00F82EE7"/>
    <w:rsid w:val="00F84028"/>
    <w:rsid w:val="00F86054"/>
    <w:rsid w:val="00F87BD4"/>
    <w:rsid w:val="00F87E06"/>
    <w:rsid w:val="00F93B9D"/>
    <w:rsid w:val="00F951AF"/>
    <w:rsid w:val="00F96D78"/>
    <w:rsid w:val="00FA49F5"/>
    <w:rsid w:val="00FA552A"/>
    <w:rsid w:val="00FA592B"/>
    <w:rsid w:val="00FB173C"/>
    <w:rsid w:val="00FB1A4A"/>
    <w:rsid w:val="00FB40C4"/>
    <w:rsid w:val="00FB52FF"/>
    <w:rsid w:val="00FB624A"/>
    <w:rsid w:val="00FC1750"/>
    <w:rsid w:val="00FC1EA9"/>
    <w:rsid w:val="00FC4E36"/>
    <w:rsid w:val="00FC63E1"/>
    <w:rsid w:val="00FC6A0E"/>
    <w:rsid w:val="00FD03DC"/>
    <w:rsid w:val="00FD2A23"/>
    <w:rsid w:val="00FD4C13"/>
    <w:rsid w:val="00FE077B"/>
    <w:rsid w:val="00FE1C1D"/>
    <w:rsid w:val="00FE42BE"/>
    <w:rsid w:val="00FE4498"/>
    <w:rsid w:val="00FE460F"/>
    <w:rsid w:val="00FE526D"/>
    <w:rsid w:val="00FF2010"/>
    <w:rsid w:val="00FF22A3"/>
    <w:rsid w:val="00FF376B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ADC3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245"/>
        <w:tab w:val="left" w:pos="7371"/>
      </w:tabs>
      <w:ind w:right="-853"/>
      <w:outlineLvl w:val="1"/>
    </w:pPr>
    <w:rPr>
      <w:rFonts w:ascii="Arial" w:hAnsi="Arial" w:cs="Arial"/>
      <w:color w:val="000000"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tabs>
        <w:tab w:val="left" w:pos="1560"/>
        <w:tab w:val="left" w:pos="2410"/>
        <w:tab w:val="left" w:pos="4962"/>
        <w:tab w:val="left" w:pos="6379"/>
        <w:tab w:val="left" w:pos="7797"/>
      </w:tabs>
      <w:ind w:right="-853"/>
    </w:pPr>
    <w:rPr>
      <w:color w:val="808080"/>
      <w:sz w:val="16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infacherAbsatz">
    <w:name w:val="[Einfacher Absatz]"/>
    <w:basedOn w:val="Standar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news-img-caption">
    <w:name w:val="news-img-caption"/>
    <w:basedOn w:val="Standard"/>
    <w:rsid w:val="008B030B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customStyle="1" w:styleId="033Contentsmallli">
    <w:name w:val="033_Content_small_li"/>
    <w:basedOn w:val="Standard"/>
    <w:pPr>
      <w:autoSpaceDE w:val="0"/>
      <w:autoSpaceDN w:val="0"/>
      <w:adjustRightInd w:val="0"/>
      <w:spacing w:line="203" w:lineRule="atLeast"/>
      <w:textAlignment w:val="center"/>
    </w:pPr>
    <w:rPr>
      <w:rFonts w:ascii="Arial" w:hAnsi="Arial" w:cs="Arial"/>
      <w:color w:val="000000"/>
      <w:w w:val="97"/>
      <w:sz w:val="16"/>
      <w:szCs w:val="16"/>
      <w:lang w:eastAsia="zh-CN"/>
    </w:rPr>
  </w:style>
  <w:style w:type="paragraph" w:customStyle="1" w:styleId="bodytext">
    <w:name w:val="bodytext"/>
    <w:basedOn w:val="Standard"/>
    <w:rsid w:val="008B030B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FuzeileZchn">
    <w:name w:val="Fußzeile Zchn"/>
    <w:rPr>
      <w:lang w:eastAsia="de-D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character" w:customStyle="1" w:styleId="KommentartextZchn">
    <w:name w:val="Kommentartext Zchn"/>
    <w:rPr>
      <w:lang w:eastAsia="de-DE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character" w:customStyle="1" w:styleId="KommentarthemaZchn">
    <w:name w:val="Kommentarthema Zchn"/>
    <w:rPr>
      <w:b/>
      <w:bCs/>
      <w:lang w:eastAsia="de-DE"/>
    </w:rPr>
  </w:style>
  <w:style w:type="paragraph" w:styleId="berarbeitung">
    <w:name w:val="Revision"/>
    <w:hidden/>
    <w:semiHidden/>
  </w:style>
  <w:style w:type="character" w:styleId="Fett">
    <w:name w:val="Strong"/>
    <w:uiPriority w:val="22"/>
    <w:qFormat/>
    <w:rPr>
      <w:b/>
      <w:bCs/>
    </w:rPr>
  </w:style>
  <w:style w:type="character" w:customStyle="1" w:styleId="TextkrperZchn">
    <w:name w:val="Textkörper Zchn"/>
    <w:rPr>
      <w:color w:val="808080"/>
      <w:sz w:val="16"/>
      <w:lang w:eastAsia="de-DE"/>
    </w:rPr>
  </w:style>
  <w:style w:type="character" w:styleId="Hervorhebung">
    <w:name w:val="Emphasis"/>
    <w:uiPriority w:val="20"/>
    <w:qFormat/>
    <w:rsid w:val="00732F74"/>
    <w:rPr>
      <w:i/>
      <w:iCs/>
    </w:rPr>
  </w:style>
  <w:style w:type="character" w:styleId="NichtaufgelsteErwhnung">
    <w:name w:val="Unresolved Mention"/>
    <w:uiPriority w:val="99"/>
    <w:semiHidden/>
    <w:unhideWhenUsed/>
    <w:rsid w:val="00B55A4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B1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8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2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3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4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8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8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7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69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deu01.safelinks.protection.outlook.com/?url=https://products.schmersal.com/media/images/PHO_PRO_PRE_kslb4f11_SALL_AINL_V1.jpg&amp;data=05|01|SBloemker@schmersal.com|370811be2f0c4d42618408db09067849|fe0515a4282b41bfafea971aa8389773|0|0|638113695611235270|Unknown|TWFpbGZsb3d8eyJWIjoiMC4wLjAwMDAiLCJQIjoiV2luMzIiLCJBTiI6Ik1haWwiLCJXVCI6Mn0=|3000|||&amp;sdata=buFGzuRbdoL78/ADidDQ/pJnq62LOMry1JWjp6tpP0M=&amp;reserved=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mersal.com/datenschutz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bloemker@schmersal.com?subject=Unsubscribe%20from%20the%20press%20mailing%20lis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ecnicum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hmersal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2C420-7F67-473B-A2D8-E12A1780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4826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PRESSE-INFORMATION</vt:lpstr>
    </vt:vector>
  </TitlesOfParts>
  <Company/>
  <LinksUpToDate>false</LinksUpToDate>
  <CharactersWithSpaces>5373</CharactersWithSpaces>
  <SharedDoc>false</SharedDoc>
  <HLinks>
    <vt:vector size="30" baseType="variant">
      <vt:variant>
        <vt:i4>5636168</vt:i4>
      </vt:variant>
      <vt:variant>
        <vt:i4>12</vt:i4>
      </vt:variant>
      <vt:variant>
        <vt:i4>0</vt:i4>
      </vt:variant>
      <vt:variant>
        <vt:i4>5</vt:i4>
      </vt:variant>
      <vt:variant>
        <vt:lpwstr>http://www.schmersal.com/datenschutz/</vt:lpwstr>
      </vt:variant>
      <vt:variant>
        <vt:lpwstr/>
      </vt:variant>
      <vt:variant>
        <vt:i4>1966134</vt:i4>
      </vt:variant>
      <vt:variant>
        <vt:i4>9</vt:i4>
      </vt:variant>
      <vt:variant>
        <vt:i4>0</vt:i4>
      </vt:variant>
      <vt:variant>
        <vt:i4>5</vt:i4>
      </vt:variant>
      <vt:variant>
        <vt:lpwstr>mailto:sbloemker@schmersal.com?subject=Abmeldung%20vom%20Presseverteiler</vt:lpwstr>
      </vt:variant>
      <vt:variant>
        <vt:lpwstr/>
      </vt:variant>
      <vt:variant>
        <vt:i4>5111899</vt:i4>
      </vt:variant>
      <vt:variant>
        <vt:i4>6</vt:i4>
      </vt:variant>
      <vt:variant>
        <vt:i4>0</vt:i4>
      </vt:variant>
      <vt:variant>
        <vt:i4>5</vt:i4>
      </vt:variant>
      <vt:variant>
        <vt:lpwstr>http://www.tecnicum.com/</vt:lpwstr>
      </vt:variant>
      <vt:variant>
        <vt:lpwstr/>
      </vt:variant>
      <vt:variant>
        <vt:i4>4456460</vt:i4>
      </vt:variant>
      <vt:variant>
        <vt:i4>3</vt:i4>
      </vt:variant>
      <vt:variant>
        <vt:i4>0</vt:i4>
      </vt:variant>
      <vt:variant>
        <vt:i4>5</vt:i4>
      </vt:variant>
      <vt:variant>
        <vt:lpwstr>http://www.schmersal.com/</vt:lpwstr>
      </vt:variant>
      <vt:variant>
        <vt:lpwstr/>
      </vt:variant>
      <vt:variant>
        <vt:i4>7143528</vt:i4>
      </vt:variant>
      <vt:variant>
        <vt:i4>0</vt:i4>
      </vt:variant>
      <vt:variant>
        <vt:i4>0</vt:i4>
      </vt:variant>
      <vt:variant>
        <vt:i4>5</vt:i4>
      </vt:variant>
      <vt:variant>
        <vt:lpwstr>https://deu01.safelinks.protection.outlook.com/?url=https%3A%2F%2Fwww.schmersal.com%2Ffileadmin%2Fdownload%2Fpress%2Fmedia%2Fmanager-logistik.jpg&amp;data=04%7C01%7Csbloemker%40schmersal.com%7C0824334040d548b4ae7e08d9f5f1cb17%7Cfe0515a4282b41bfafea971aa8389773%7C0%7C0%7C637811241107429722%7CUnknown%7CTWFpbGZsb3d8eyJWIjoiMC4wLjAwMDAiLCJQIjoiV2luMzIiLCJBTiI6Ik1haWwiLCJXVCI6Mn0%3D%7C3000&amp;sdata=V28w2V12FpbUwOawDnzYbHBY0PRDUSVx8O%2FjKxMKZ2k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subject/>
  <dc:creator/>
  <cp:keywords/>
  <cp:lastModifiedBy/>
  <cp:revision>1</cp:revision>
  <dcterms:created xsi:type="dcterms:W3CDTF">2023-03-22T09:34:00Z</dcterms:created>
  <dcterms:modified xsi:type="dcterms:W3CDTF">2023-03-28T08:05:00Z</dcterms:modified>
</cp:coreProperties>
</file>